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80" w:rsidRPr="00C25509" w:rsidRDefault="00645D62" w:rsidP="00645B6A">
      <w:pPr>
        <w:tabs>
          <w:tab w:val="left" w:pos="3105"/>
        </w:tabs>
        <w:spacing w:after="0" w:line="240" w:lineRule="atLeast"/>
        <w:jc w:val="center"/>
        <w:rPr>
          <w:rFonts w:ascii="Cambria" w:hAnsi="Cambria"/>
          <w:b/>
          <w:sz w:val="18"/>
          <w:szCs w:val="18"/>
        </w:rPr>
      </w:pPr>
      <w:r w:rsidRPr="00C25509">
        <w:rPr>
          <w:rFonts w:ascii="Cambria" w:hAnsi="Cambria"/>
          <w:b/>
          <w:sz w:val="18"/>
          <w:szCs w:val="18"/>
        </w:rPr>
        <w:t>ПРАЙС-ЛИСТ</w:t>
      </w:r>
    </w:p>
    <w:p w:rsidR="00645D62" w:rsidRPr="00375EF4" w:rsidRDefault="00741D03" w:rsidP="00645D62">
      <w:pPr>
        <w:tabs>
          <w:tab w:val="left" w:pos="3105"/>
        </w:tabs>
        <w:spacing w:after="0" w:line="240" w:lineRule="atLeast"/>
        <w:jc w:val="center"/>
        <w:rPr>
          <w:rFonts w:ascii="Cambria" w:hAnsi="Cambria"/>
          <w:b/>
          <w:sz w:val="16"/>
          <w:szCs w:val="16"/>
        </w:rPr>
      </w:pPr>
      <w:r w:rsidRPr="00375EF4">
        <w:rPr>
          <w:rFonts w:ascii="Cambria" w:hAnsi="Cambria"/>
          <w:b/>
          <w:sz w:val="16"/>
          <w:szCs w:val="16"/>
        </w:rPr>
        <w:t xml:space="preserve"> </w:t>
      </w:r>
      <w:r w:rsidR="00645D62" w:rsidRPr="00375EF4">
        <w:rPr>
          <w:rFonts w:ascii="Cambria" w:hAnsi="Cambria"/>
          <w:b/>
          <w:sz w:val="16"/>
          <w:szCs w:val="16"/>
        </w:rPr>
        <w:t xml:space="preserve">(по состоянию на </w:t>
      </w:r>
      <w:r w:rsidR="00431BCF">
        <w:rPr>
          <w:rFonts w:ascii="Cambria" w:hAnsi="Cambria"/>
          <w:b/>
          <w:sz w:val="16"/>
          <w:szCs w:val="16"/>
          <w:lang w:val="en-US"/>
        </w:rPr>
        <w:t>08</w:t>
      </w:r>
      <w:r w:rsidR="00645D62" w:rsidRPr="00375EF4">
        <w:rPr>
          <w:rFonts w:ascii="Cambria" w:hAnsi="Cambria"/>
          <w:b/>
          <w:sz w:val="16"/>
          <w:szCs w:val="16"/>
        </w:rPr>
        <w:t>.</w:t>
      </w:r>
      <w:r w:rsidR="00431BCF">
        <w:rPr>
          <w:rFonts w:ascii="Cambria" w:hAnsi="Cambria"/>
          <w:b/>
          <w:sz w:val="16"/>
          <w:szCs w:val="16"/>
          <w:lang w:val="en-US"/>
        </w:rPr>
        <w:t>08</w:t>
      </w:r>
      <w:r w:rsidR="00645D62" w:rsidRPr="00375EF4">
        <w:rPr>
          <w:rFonts w:ascii="Cambria" w:hAnsi="Cambria"/>
          <w:b/>
          <w:sz w:val="16"/>
          <w:szCs w:val="16"/>
        </w:rPr>
        <w:t>.201</w:t>
      </w:r>
      <w:r w:rsidR="00431BCF">
        <w:rPr>
          <w:rFonts w:ascii="Cambria" w:hAnsi="Cambria"/>
          <w:b/>
          <w:sz w:val="16"/>
          <w:szCs w:val="16"/>
          <w:lang w:val="en-US"/>
        </w:rPr>
        <w:t>8</w:t>
      </w:r>
      <w:r w:rsidR="00645D62" w:rsidRPr="00375EF4">
        <w:rPr>
          <w:rFonts w:ascii="Cambria" w:hAnsi="Cambria"/>
          <w:b/>
          <w:sz w:val="16"/>
          <w:szCs w:val="16"/>
        </w:rPr>
        <w:t xml:space="preserve"> г.)</w:t>
      </w:r>
    </w:p>
    <w:p w:rsidR="00741D03" w:rsidRPr="00C25509" w:rsidRDefault="00741D03" w:rsidP="00645D62">
      <w:pPr>
        <w:tabs>
          <w:tab w:val="left" w:pos="3105"/>
        </w:tabs>
        <w:spacing w:after="0" w:line="240" w:lineRule="atLeast"/>
        <w:jc w:val="center"/>
        <w:rPr>
          <w:rFonts w:ascii="Cambria" w:hAnsi="Cambria"/>
          <w:b/>
          <w:sz w:val="18"/>
          <w:szCs w:val="18"/>
        </w:rPr>
      </w:pPr>
    </w:p>
    <w:p w:rsidR="00741D03" w:rsidRPr="00C25509" w:rsidRDefault="00741D03" w:rsidP="00741D03">
      <w:pPr>
        <w:tabs>
          <w:tab w:val="left" w:pos="3105"/>
        </w:tabs>
        <w:spacing w:after="0" w:line="240" w:lineRule="atLeast"/>
        <w:rPr>
          <w:rFonts w:ascii="Cambria" w:hAnsi="Cambria"/>
          <w:b/>
          <w:sz w:val="18"/>
          <w:szCs w:val="18"/>
          <w:u w:val="single"/>
        </w:rPr>
      </w:pPr>
      <w:r w:rsidRPr="00C25509">
        <w:rPr>
          <w:rFonts w:ascii="Cambria" w:hAnsi="Cambria"/>
          <w:b/>
          <w:sz w:val="18"/>
          <w:szCs w:val="18"/>
          <w:u w:val="single"/>
        </w:rPr>
        <w:t>ЮРИДИЕСКИЕ УСЛУГИ</w:t>
      </w:r>
      <w:r w:rsidR="005A018E" w:rsidRPr="00C25509">
        <w:rPr>
          <w:rFonts w:ascii="Cambria" w:hAnsi="Cambria"/>
          <w:b/>
          <w:sz w:val="18"/>
          <w:szCs w:val="18"/>
          <w:u w:val="single"/>
        </w:rPr>
        <w:t>:</w:t>
      </w:r>
    </w:p>
    <w:p w:rsidR="00645D62" w:rsidRPr="00C25509" w:rsidRDefault="00645D62" w:rsidP="00741D03">
      <w:pPr>
        <w:tabs>
          <w:tab w:val="left" w:pos="3105"/>
        </w:tabs>
        <w:spacing w:after="0" w:line="240" w:lineRule="atLeast"/>
        <w:rPr>
          <w:rFonts w:ascii="Cambria" w:hAnsi="Cambria"/>
          <w:sz w:val="18"/>
          <w:szCs w:val="18"/>
        </w:rPr>
      </w:pPr>
    </w:p>
    <w:tbl>
      <w:tblPr>
        <w:tblStyle w:val="a7"/>
        <w:tblW w:w="10124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578"/>
        <w:gridCol w:w="4868"/>
        <w:gridCol w:w="1417"/>
        <w:gridCol w:w="1276"/>
        <w:gridCol w:w="1985"/>
      </w:tblGrid>
      <w:tr w:rsidR="00FD1A83" w:rsidRPr="00C25509" w:rsidTr="00856F08">
        <w:tc>
          <w:tcPr>
            <w:tcW w:w="578" w:type="dxa"/>
            <w:shd w:val="clear" w:color="auto" w:fill="BFBFBF" w:themeFill="background1" w:themeFillShade="BF"/>
          </w:tcPr>
          <w:p w:rsidR="00FD1A83" w:rsidRPr="00C25509" w:rsidRDefault="00FD1A83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№ п/п</w:t>
            </w:r>
          </w:p>
        </w:tc>
        <w:tc>
          <w:tcPr>
            <w:tcW w:w="4868" w:type="dxa"/>
            <w:shd w:val="clear" w:color="auto" w:fill="BFBFBF" w:themeFill="background1" w:themeFillShade="BF"/>
          </w:tcPr>
          <w:p w:rsidR="00FD1A83" w:rsidRPr="00C25509" w:rsidRDefault="00FD1A83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Наименование услуг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D1A83" w:rsidRPr="00C25509" w:rsidRDefault="00FD1A83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Цена</w:t>
            </w:r>
          </w:p>
        </w:tc>
        <w:tc>
          <w:tcPr>
            <w:tcW w:w="3261" w:type="dxa"/>
            <w:gridSpan w:val="2"/>
            <w:shd w:val="clear" w:color="auto" w:fill="BFBFBF" w:themeFill="background1" w:themeFillShade="BF"/>
          </w:tcPr>
          <w:p w:rsidR="00FD1A83" w:rsidRPr="00C25509" w:rsidRDefault="006B7AC9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Р</w:t>
            </w:r>
            <w:r w:rsidR="00FD1A83" w:rsidRPr="00C25509">
              <w:rPr>
                <w:rFonts w:ascii="Cambria" w:hAnsi="Cambria"/>
                <w:sz w:val="18"/>
                <w:szCs w:val="18"/>
              </w:rPr>
              <w:t>асходы</w:t>
            </w:r>
          </w:p>
        </w:tc>
      </w:tr>
      <w:tr w:rsidR="00645B6A" w:rsidRPr="00C25509" w:rsidTr="00856F08">
        <w:tc>
          <w:tcPr>
            <w:tcW w:w="10124" w:type="dxa"/>
            <w:gridSpan w:val="5"/>
            <w:shd w:val="clear" w:color="auto" w:fill="D9D9D9" w:themeFill="background1" w:themeFillShade="D9"/>
          </w:tcPr>
          <w:p w:rsidR="00645B6A" w:rsidRPr="00C25509" w:rsidRDefault="00645B6A" w:rsidP="00645B6A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Регистрация компаний:</w:t>
            </w:r>
          </w:p>
        </w:tc>
      </w:tr>
      <w:tr w:rsidR="00FD1A83" w:rsidRPr="00C25509" w:rsidTr="00856F08">
        <w:tc>
          <w:tcPr>
            <w:tcW w:w="578" w:type="dxa"/>
          </w:tcPr>
          <w:p w:rsidR="00FD1A83" w:rsidRPr="00C25509" w:rsidRDefault="00FD1A83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4868" w:type="dxa"/>
          </w:tcPr>
          <w:p w:rsidR="00FD1A83" w:rsidRPr="00C25509" w:rsidRDefault="00FD1A83" w:rsidP="00F02F5F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Регистрация ООО</w:t>
            </w:r>
          </w:p>
        </w:tc>
        <w:tc>
          <w:tcPr>
            <w:tcW w:w="1417" w:type="dxa"/>
          </w:tcPr>
          <w:p w:rsidR="00FD1A83" w:rsidRPr="00431BCF" w:rsidRDefault="00431BCF" w:rsidP="00EE0456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3000</w:t>
            </w:r>
          </w:p>
        </w:tc>
        <w:tc>
          <w:tcPr>
            <w:tcW w:w="3261" w:type="dxa"/>
            <w:gridSpan w:val="2"/>
          </w:tcPr>
          <w:p w:rsidR="00FD1A83" w:rsidRPr="00C25509" w:rsidRDefault="00FD1A83" w:rsidP="00E046A5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4000 – государственная </w:t>
            </w:r>
            <w:r w:rsidR="00BE4380" w:rsidRPr="00C25509">
              <w:rPr>
                <w:rFonts w:ascii="Cambria" w:hAnsi="Cambria"/>
                <w:sz w:val="18"/>
                <w:szCs w:val="18"/>
              </w:rPr>
              <w:t>пошлин</w:t>
            </w:r>
            <w:r w:rsidR="00082F7B">
              <w:rPr>
                <w:rFonts w:ascii="Cambria" w:hAnsi="Cambria"/>
                <w:sz w:val="18"/>
                <w:szCs w:val="18"/>
              </w:rPr>
              <w:t>а</w:t>
            </w:r>
          </w:p>
        </w:tc>
      </w:tr>
      <w:tr w:rsidR="00EE0456" w:rsidRPr="00C25509" w:rsidTr="00856F08">
        <w:tc>
          <w:tcPr>
            <w:tcW w:w="578" w:type="dxa"/>
          </w:tcPr>
          <w:p w:rsidR="00EE0456" w:rsidRPr="00C25509" w:rsidRDefault="00EE0456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4868" w:type="dxa"/>
          </w:tcPr>
          <w:p w:rsidR="00EE0456" w:rsidRPr="00C25509" w:rsidRDefault="00EE0456" w:rsidP="00F02F5F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Регистрация ИП</w:t>
            </w:r>
          </w:p>
        </w:tc>
        <w:tc>
          <w:tcPr>
            <w:tcW w:w="1417" w:type="dxa"/>
          </w:tcPr>
          <w:p w:rsidR="00EE0456" w:rsidRPr="00431BCF" w:rsidRDefault="00431BCF" w:rsidP="00EE0456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900</w:t>
            </w:r>
          </w:p>
        </w:tc>
        <w:tc>
          <w:tcPr>
            <w:tcW w:w="3261" w:type="dxa"/>
            <w:gridSpan w:val="2"/>
          </w:tcPr>
          <w:p w:rsidR="00EE0456" w:rsidRPr="00C25509" w:rsidRDefault="00EE0456" w:rsidP="00E046A5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800 – государственная пошлина</w:t>
            </w:r>
          </w:p>
        </w:tc>
      </w:tr>
      <w:tr w:rsidR="002F1953" w:rsidRPr="00C25509" w:rsidTr="00856F08">
        <w:tc>
          <w:tcPr>
            <w:tcW w:w="578" w:type="dxa"/>
          </w:tcPr>
          <w:p w:rsidR="002F1953" w:rsidRDefault="00F02140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4868" w:type="dxa"/>
          </w:tcPr>
          <w:p w:rsidR="002F1953" w:rsidRPr="00C25509" w:rsidRDefault="00184221" w:rsidP="00F02F5F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Регистрация АО</w:t>
            </w:r>
          </w:p>
        </w:tc>
        <w:tc>
          <w:tcPr>
            <w:tcW w:w="1417" w:type="dxa"/>
          </w:tcPr>
          <w:p w:rsidR="002F1953" w:rsidRDefault="00184221" w:rsidP="00F02140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F02140">
              <w:rPr>
                <w:rFonts w:ascii="Cambria" w:hAnsi="Cambria"/>
                <w:sz w:val="18"/>
                <w:szCs w:val="18"/>
              </w:rPr>
              <w:t>4</w:t>
            </w:r>
            <w:r>
              <w:rPr>
                <w:rFonts w:ascii="Cambria" w:hAnsi="Cambria"/>
                <w:sz w:val="18"/>
                <w:szCs w:val="18"/>
              </w:rPr>
              <w:t>900</w:t>
            </w:r>
          </w:p>
        </w:tc>
        <w:tc>
          <w:tcPr>
            <w:tcW w:w="3261" w:type="dxa"/>
            <w:gridSpan w:val="2"/>
          </w:tcPr>
          <w:p w:rsidR="002F1953" w:rsidRPr="00C25509" w:rsidRDefault="00184221" w:rsidP="00E046A5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4000 – государственная пошлин</w:t>
            </w:r>
            <w:r>
              <w:rPr>
                <w:rFonts w:ascii="Cambria" w:hAnsi="Cambria"/>
                <w:sz w:val="18"/>
                <w:szCs w:val="18"/>
              </w:rPr>
              <w:t>а</w:t>
            </w:r>
          </w:p>
        </w:tc>
      </w:tr>
      <w:tr w:rsidR="00EE0456" w:rsidRPr="00C25509" w:rsidTr="00856F08">
        <w:tc>
          <w:tcPr>
            <w:tcW w:w="578" w:type="dxa"/>
          </w:tcPr>
          <w:p w:rsidR="00EE0456" w:rsidRPr="00C25509" w:rsidRDefault="00F02140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4868" w:type="dxa"/>
          </w:tcPr>
          <w:p w:rsidR="00EE0456" w:rsidRPr="00EE0456" w:rsidRDefault="00EE0456" w:rsidP="00F02F5F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Регистрация ТСН (ТСЖ, ЖСК)</w:t>
            </w:r>
          </w:p>
        </w:tc>
        <w:tc>
          <w:tcPr>
            <w:tcW w:w="1417" w:type="dxa"/>
          </w:tcPr>
          <w:p w:rsidR="00EE0456" w:rsidRDefault="00EE0456" w:rsidP="009018D6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4900</w:t>
            </w:r>
          </w:p>
        </w:tc>
        <w:tc>
          <w:tcPr>
            <w:tcW w:w="3261" w:type="dxa"/>
            <w:gridSpan w:val="2"/>
          </w:tcPr>
          <w:p w:rsidR="00EE0456" w:rsidRPr="00C25509" w:rsidRDefault="00EE0456" w:rsidP="00E046A5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4000 – государственная пошлин</w:t>
            </w:r>
            <w:r>
              <w:rPr>
                <w:rFonts w:ascii="Cambria" w:hAnsi="Cambria"/>
                <w:sz w:val="18"/>
                <w:szCs w:val="18"/>
              </w:rPr>
              <w:t>а</w:t>
            </w:r>
          </w:p>
        </w:tc>
      </w:tr>
      <w:tr w:rsidR="00EE0456" w:rsidRPr="00C25509" w:rsidTr="00856F08">
        <w:tc>
          <w:tcPr>
            <w:tcW w:w="578" w:type="dxa"/>
          </w:tcPr>
          <w:p w:rsidR="00EE0456" w:rsidRPr="00C25509" w:rsidRDefault="00F02140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4868" w:type="dxa"/>
          </w:tcPr>
          <w:p w:rsidR="00EE0456" w:rsidRDefault="00EE0456" w:rsidP="00F02F5F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Регистрация НКО</w:t>
            </w:r>
            <w:r w:rsidR="002F1953">
              <w:rPr>
                <w:rFonts w:ascii="Cambria" w:hAnsi="Cambria"/>
                <w:sz w:val="18"/>
                <w:szCs w:val="18"/>
              </w:rPr>
              <w:t xml:space="preserve"> (АНО, ассоциации, союзы, фонды, общественные объединения др.)</w:t>
            </w:r>
          </w:p>
        </w:tc>
        <w:tc>
          <w:tcPr>
            <w:tcW w:w="1417" w:type="dxa"/>
          </w:tcPr>
          <w:p w:rsidR="00EE0456" w:rsidRDefault="002F1953" w:rsidP="009018D6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</w:t>
            </w:r>
            <w:r w:rsidR="00EE0456">
              <w:rPr>
                <w:rFonts w:ascii="Cambria" w:hAnsi="Cambria"/>
                <w:sz w:val="18"/>
                <w:szCs w:val="18"/>
              </w:rPr>
              <w:t>т 16000</w:t>
            </w:r>
          </w:p>
        </w:tc>
        <w:tc>
          <w:tcPr>
            <w:tcW w:w="3261" w:type="dxa"/>
            <w:gridSpan w:val="2"/>
          </w:tcPr>
          <w:p w:rsidR="00EE0456" w:rsidRPr="00C25509" w:rsidRDefault="002F1953" w:rsidP="00E046A5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4000 – государственная пошлин</w:t>
            </w:r>
            <w:r>
              <w:rPr>
                <w:rFonts w:ascii="Cambria" w:hAnsi="Cambria"/>
                <w:sz w:val="18"/>
                <w:szCs w:val="18"/>
              </w:rPr>
              <w:t>а</w:t>
            </w:r>
          </w:p>
        </w:tc>
      </w:tr>
      <w:tr w:rsidR="00645B6A" w:rsidRPr="00C25509" w:rsidTr="00856F08">
        <w:tc>
          <w:tcPr>
            <w:tcW w:w="10124" w:type="dxa"/>
            <w:gridSpan w:val="5"/>
            <w:shd w:val="clear" w:color="auto" w:fill="D9D9D9" w:themeFill="background1" w:themeFillShade="D9"/>
          </w:tcPr>
          <w:p w:rsidR="00645B6A" w:rsidRPr="00C25509" w:rsidRDefault="00645B6A" w:rsidP="00645B6A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Ликвидация компаний</w:t>
            </w:r>
            <w:r w:rsidR="00F02140">
              <w:rPr>
                <w:rFonts w:ascii="Cambria" w:hAnsi="Cambria"/>
                <w:sz w:val="18"/>
                <w:szCs w:val="18"/>
              </w:rPr>
              <w:t xml:space="preserve"> (балансы и отчетность оплачиваются отдельно)</w:t>
            </w:r>
            <w:r w:rsidRPr="00C25509"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FD1A83" w:rsidRPr="00C25509" w:rsidTr="00F02140">
        <w:trPr>
          <w:trHeight w:val="368"/>
        </w:trPr>
        <w:tc>
          <w:tcPr>
            <w:tcW w:w="578" w:type="dxa"/>
          </w:tcPr>
          <w:p w:rsidR="00FD1A83" w:rsidRPr="00C25509" w:rsidRDefault="00F02140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4868" w:type="dxa"/>
          </w:tcPr>
          <w:p w:rsidR="00FD1A83" w:rsidRPr="00C25509" w:rsidRDefault="00BE4380" w:rsidP="002F195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Ликвидация ООО</w:t>
            </w:r>
          </w:p>
        </w:tc>
        <w:tc>
          <w:tcPr>
            <w:tcW w:w="1417" w:type="dxa"/>
          </w:tcPr>
          <w:p w:rsidR="00FD1A83" w:rsidRPr="00C25509" w:rsidRDefault="00147CFA" w:rsidP="002F1953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10000</w:t>
            </w:r>
          </w:p>
        </w:tc>
        <w:tc>
          <w:tcPr>
            <w:tcW w:w="3261" w:type="dxa"/>
            <w:gridSpan w:val="2"/>
          </w:tcPr>
          <w:p w:rsidR="00BE4380" w:rsidRPr="00C25509" w:rsidRDefault="00BE4380" w:rsidP="00BE4380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800 – государственная пошлина</w:t>
            </w:r>
          </w:p>
          <w:p w:rsidR="00BE4380" w:rsidRPr="00C25509" w:rsidRDefault="00E046A5" w:rsidP="00B80B9D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от </w:t>
            </w:r>
            <w:r w:rsidR="00BE4380" w:rsidRPr="00C25509">
              <w:rPr>
                <w:rFonts w:ascii="Cambria" w:hAnsi="Cambria"/>
                <w:sz w:val="18"/>
                <w:szCs w:val="18"/>
              </w:rPr>
              <w:t>2</w:t>
            </w:r>
            <w:r w:rsidR="00B80B9D">
              <w:rPr>
                <w:rFonts w:ascii="Cambria" w:hAnsi="Cambria"/>
                <w:sz w:val="18"/>
                <w:szCs w:val="18"/>
              </w:rPr>
              <w:t>0</w:t>
            </w:r>
            <w:r w:rsidR="00BE4380" w:rsidRPr="00C25509">
              <w:rPr>
                <w:rFonts w:ascii="Cambria" w:hAnsi="Cambria"/>
                <w:sz w:val="18"/>
                <w:szCs w:val="18"/>
              </w:rPr>
              <w:t>00 – публикация в Вестнике</w:t>
            </w:r>
          </w:p>
        </w:tc>
      </w:tr>
      <w:tr w:rsidR="00F02140" w:rsidRPr="00C25509" w:rsidTr="005D12C6">
        <w:tc>
          <w:tcPr>
            <w:tcW w:w="578" w:type="dxa"/>
          </w:tcPr>
          <w:p w:rsidR="00F02140" w:rsidRPr="00C25509" w:rsidRDefault="00F02140" w:rsidP="005D12C6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4868" w:type="dxa"/>
          </w:tcPr>
          <w:p w:rsidR="00F02140" w:rsidRPr="00C25509" w:rsidRDefault="00F02140" w:rsidP="005D12C6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Ликвидация ИП</w:t>
            </w:r>
          </w:p>
        </w:tc>
        <w:tc>
          <w:tcPr>
            <w:tcW w:w="1417" w:type="dxa"/>
          </w:tcPr>
          <w:p w:rsidR="00F02140" w:rsidRPr="00431BCF" w:rsidRDefault="00431BCF" w:rsidP="005D12C6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500</w:t>
            </w:r>
          </w:p>
        </w:tc>
        <w:tc>
          <w:tcPr>
            <w:tcW w:w="3261" w:type="dxa"/>
            <w:gridSpan w:val="2"/>
          </w:tcPr>
          <w:p w:rsidR="00F02140" w:rsidRPr="00C25509" w:rsidRDefault="00F02140" w:rsidP="005D12C6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160 – государственная пошлина</w:t>
            </w:r>
          </w:p>
        </w:tc>
      </w:tr>
      <w:tr w:rsidR="00184221" w:rsidRPr="00C25509" w:rsidTr="002F1953">
        <w:trPr>
          <w:trHeight w:val="519"/>
        </w:trPr>
        <w:tc>
          <w:tcPr>
            <w:tcW w:w="578" w:type="dxa"/>
          </w:tcPr>
          <w:p w:rsidR="00184221" w:rsidRDefault="00F02140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4868" w:type="dxa"/>
          </w:tcPr>
          <w:p w:rsidR="00184221" w:rsidRPr="00C25509" w:rsidRDefault="00184221" w:rsidP="002F195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Ликвидация АО</w:t>
            </w:r>
            <w:r w:rsidR="00F02140">
              <w:rPr>
                <w:rFonts w:ascii="Cambria" w:hAnsi="Cambria"/>
                <w:sz w:val="18"/>
                <w:szCs w:val="18"/>
              </w:rPr>
              <w:t>, НКО, ТСН (ТСЖ, ЖСК)</w:t>
            </w:r>
          </w:p>
        </w:tc>
        <w:tc>
          <w:tcPr>
            <w:tcW w:w="1417" w:type="dxa"/>
          </w:tcPr>
          <w:p w:rsidR="00184221" w:rsidRDefault="00184221" w:rsidP="002F1953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14900</w:t>
            </w:r>
          </w:p>
        </w:tc>
        <w:tc>
          <w:tcPr>
            <w:tcW w:w="3261" w:type="dxa"/>
            <w:gridSpan w:val="2"/>
          </w:tcPr>
          <w:p w:rsidR="00184221" w:rsidRPr="00C25509" w:rsidRDefault="00184221" w:rsidP="00184221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800 – государственная пошлина</w:t>
            </w:r>
          </w:p>
          <w:p w:rsidR="00184221" w:rsidRPr="00C25509" w:rsidRDefault="00184221" w:rsidP="00184221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от 2</w:t>
            </w:r>
            <w:r>
              <w:rPr>
                <w:rFonts w:ascii="Cambria" w:hAnsi="Cambria"/>
                <w:sz w:val="18"/>
                <w:szCs w:val="18"/>
              </w:rPr>
              <w:t>0</w:t>
            </w:r>
            <w:r w:rsidRPr="00C25509">
              <w:rPr>
                <w:rFonts w:ascii="Cambria" w:hAnsi="Cambria"/>
                <w:sz w:val="18"/>
                <w:szCs w:val="18"/>
              </w:rPr>
              <w:t>00 – публикация в Вестнике</w:t>
            </w:r>
          </w:p>
        </w:tc>
      </w:tr>
      <w:tr w:rsidR="00645B6A" w:rsidRPr="00C25509" w:rsidTr="00856F08">
        <w:tc>
          <w:tcPr>
            <w:tcW w:w="10124" w:type="dxa"/>
            <w:gridSpan w:val="5"/>
            <w:shd w:val="clear" w:color="auto" w:fill="D9D9D9" w:themeFill="background1" w:themeFillShade="D9"/>
          </w:tcPr>
          <w:p w:rsidR="00645B6A" w:rsidRPr="00C25509" w:rsidRDefault="00645B6A" w:rsidP="00645B6A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Внесение изменений:</w:t>
            </w:r>
          </w:p>
        </w:tc>
      </w:tr>
      <w:tr w:rsidR="00FD1A83" w:rsidRPr="00C25509" w:rsidTr="00856F08">
        <w:tc>
          <w:tcPr>
            <w:tcW w:w="578" w:type="dxa"/>
            <w:shd w:val="clear" w:color="auto" w:fill="FFFFFF" w:themeFill="background1"/>
          </w:tcPr>
          <w:p w:rsidR="00FD1A83" w:rsidRPr="00C25509" w:rsidRDefault="00184221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4868" w:type="dxa"/>
            <w:shd w:val="clear" w:color="auto" w:fill="FFFFFF" w:themeFill="background1"/>
          </w:tcPr>
          <w:p w:rsidR="00FD1A83" w:rsidRPr="00C25509" w:rsidRDefault="005136EA" w:rsidP="005136EA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Изменение видов экономической деятельности ИП</w:t>
            </w:r>
          </w:p>
        </w:tc>
        <w:tc>
          <w:tcPr>
            <w:tcW w:w="1417" w:type="dxa"/>
            <w:shd w:val="clear" w:color="auto" w:fill="FFFFFF" w:themeFill="background1"/>
          </w:tcPr>
          <w:p w:rsidR="00FD1A83" w:rsidRPr="00431BCF" w:rsidRDefault="00431BCF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500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FD1A83" w:rsidRPr="00C25509" w:rsidRDefault="00FD1A83" w:rsidP="00E046A5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FD1A83" w:rsidRPr="00C25509" w:rsidTr="00856F08">
        <w:tc>
          <w:tcPr>
            <w:tcW w:w="578" w:type="dxa"/>
          </w:tcPr>
          <w:p w:rsidR="00FD1A83" w:rsidRPr="00C25509" w:rsidRDefault="00184221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4868" w:type="dxa"/>
          </w:tcPr>
          <w:p w:rsidR="00FD1A83" w:rsidRPr="00C25509" w:rsidRDefault="00B1666D" w:rsidP="006266F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Изменение паспортных данных ИП</w:t>
            </w:r>
          </w:p>
        </w:tc>
        <w:tc>
          <w:tcPr>
            <w:tcW w:w="1417" w:type="dxa"/>
          </w:tcPr>
          <w:p w:rsidR="00FD1A83" w:rsidRPr="00431BCF" w:rsidRDefault="00431BCF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500</w:t>
            </w:r>
          </w:p>
        </w:tc>
        <w:tc>
          <w:tcPr>
            <w:tcW w:w="3261" w:type="dxa"/>
            <w:gridSpan w:val="2"/>
          </w:tcPr>
          <w:p w:rsidR="00826FF4" w:rsidRPr="00C25509" w:rsidRDefault="00826FF4" w:rsidP="00E046A5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FD1A83" w:rsidRPr="00C25509" w:rsidTr="00856F08">
        <w:tc>
          <w:tcPr>
            <w:tcW w:w="578" w:type="dxa"/>
          </w:tcPr>
          <w:p w:rsidR="00FD1A83" w:rsidRPr="00C25509" w:rsidRDefault="00184221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4868" w:type="dxa"/>
          </w:tcPr>
          <w:p w:rsidR="00FD1A83" w:rsidRPr="00C25509" w:rsidRDefault="00B1666D" w:rsidP="006266F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Изменение наименования ООО</w:t>
            </w:r>
            <w:r w:rsidR="00184221">
              <w:rPr>
                <w:rFonts w:ascii="Cambria" w:hAnsi="Cambria"/>
                <w:sz w:val="18"/>
                <w:szCs w:val="18"/>
              </w:rPr>
              <w:t>, АО, ТСН (ЖСК, ТСЖ), НКО</w:t>
            </w:r>
          </w:p>
        </w:tc>
        <w:tc>
          <w:tcPr>
            <w:tcW w:w="1417" w:type="dxa"/>
          </w:tcPr>
          <w:p w:rsidR="00FD1A83" w:rsidRPr="00C25509" w:rsidRDefault="00B1666D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3000</w:t>
            </w:r>
          </w:p>
        </w:tc>
        <w:tc>
          <w:tcPr>
            <w:tcW w:w="3261" w:type="dxa"/>
            <w:gridSpan w:val="2"/>
          </w:tcPr>
          <w:p w:rsidR="00E046A5" w:rsidRPr="00C25509" w:rsidRDefault="00E046A5" w:rsidP="006266F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800 – государственная пошлина</w:t>
            </w:r>
          </w:p>
          <w:p w:rsidR="00FD1A83" w:rsidRPr="00C25509" w:rsidRDefault="00FD1A83" w:rsidP="006266F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6266F3" w:rsidRPr="00C25509" w:rsidTr="00856F08">
        <w:tc>
          <w:tcPr>
            <w:tcW w:w="578" w:type="dxa"/>
          </w:tcPr>
          <w:p w:rsidR="006266F3" w:rsidRPr="00C25509" w:rsidRDefault="00D25A6D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4868" w:type="dxa"/>
          </w:tcPr>
          <w:p w:rsidR="006266F3" w:rsidRPr="00C25509" w:rsidRDefault="00B1666D" w:rsidP="006266F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Увеличение уставного капитала</w:t>
            </w:r>
            <w:r w:rsidR="00B80B9D">
              <w:rPr>
                <w:rFonts w:ascii="Cambria" w:hAnsi="Cambria"/>
                <w:sz w:val="18"/>
                <w:szCs w:val="18"/>
              </w:rPr>
              <w:t xml:space="preserve"> ООО</w:t>
            </w:r>
          </w:p>
        </w:tc>
        <w:tc>
          <w:tcPr>
            <w:tcW w:w="1417" w:type="dxa"/>
          </w:tcPr>
          <w:p w:rsidR="006266F3" w:rsidRPr="00C25509" w:rsidRDefault="00B1666D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3000</w:t>
            </w:r>
          </w:p>
        </w:tc>
        <w:tc>
          <w:tcPr>
            <w:tcW w:w="3261" w:type="dxa"/>
            <w:gridSpan w:val="2"/>
          </w:tcPr>
          <w:p w:rsidR="006266F3" w:rsidRPr="00C25509" w:rsidRDefault="006266F3" w:rsidP="006266F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800 – государственная </w:t>
            </w:r>
            <w:r w:rsidR="00B1666D" w:rsidRPr="00C25509">
              <w:rPr>
                <w:rFonts w:ascii="Cambria" w:hAnsi="Cambria"/>
                <w:sz w:val="18"/>
                <w:szCs w:val="18"/>
              </w:rPr>
              <w:t>пошлина</w:t>
            </w:r>
          </w:p>
          <w:p w:rsidR="00B1666D" w:rsidRPr="00C25509" w:rsidRDefault="00B1666D" w:rsidP="00B1666D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* сумма</w:t>
            </w:r>
            <w:r w:rsidR="006B7AC9" w:rsidRPr="00C25509">
              <w:rPr>
                <w:rFonts w:ascii="Cambria" w:hAnsi="Cambria"/>
                <w:sz w:val="18"/>
                <w:szCs w:val="18"/>
              </w:rPr>
              <w:t>,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 на которую увеличивается уставный капитал</w:t>
            </w:r>
          </w:p>
        </w:tc>
      </w:tr>
      <w:tr w:rsidR="00F02140" w:rsidRPr="00C25509" w:rsidTr="00856F08">
        <w:tc>
          <w:tcPr>
            <w:tcW w:w="578" w:type="dxa"/>
          </w:tcPr>
          <w:p w:rsidR="00F02140" w:rsidRDefault="00BD6348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4868" w:type="dxa"/>
          </w:tcPr>
          <w:p w:rsidR="00F02140" w:rsidRPr="00C25509" w:rsidRDefault="00F02140" w:rsidP="00BD6348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Изменение </w:t>
            </w:r>
            <w:r w:rsidR="00BD6348">
              <w:rPr>
                <w:rFonts w:ascii="Cambria" w:hAnsi="Cambria"/>
                <w:sz w:val="18"/>
                <w:szCs w:val="18"/>
              </w:rPr>
              <w:t>юридического адреса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 ООО</w:t>
            </w:r>
            <w:r>
              <w:rPr>
                <w:rFonts w:ascii="Cambria" w:hAnsi="Cambria"/>
                <w:sz w:val="18"/>
                <w:szCs w:val="18"/>
              </w:rPr>
              <w:t>, АО, ТСН (ЖСК, ТСЖ), НКО</w:t>
            </w:r>
          </w:p>
        </w:tc>
        <w:tc>
          <w:tcPr>
            <w:tcW w:w="1417" w:type="dxa"/>
          </w:tcPr>
          <w:p w:rsidR="00F02140" w:rsidRPr="00C25509" w:rsidRDefault="00BD6348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3000</w:t>
            </w:r>
          </w:p>
        </w:tc>
        <w:tc>
          <w:tcPr>
            <w:tcW w:w="3261" w:type="dxa"/>
            <w:gridSpan w:val="2"/>
          </w:tcPr>
          <w:p w:rsidR="00BD6348" w:rsidRPr="00C25509" w:rsidRDefault="00BD6348" w:rsidP="00BD6348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800 – государственная пошлина</w:t>
            </w:r>
          </w:p>
          <w:p w:rsidR="00F02140" w:rsidRPr="00C25509" w:rsidRDefault="00F02140" w:rsidP="006266F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6266F3" w:rsidRPr="00C25509" w:rsidTr="00856F08">
        <w:tc>
          <w:tcPr>
            <w:tcW w:w="578" w:type="dxa"/>
          </w:tcPr>
          <w:p w:rsidR="006266F3" w:rsidRPr="00C25509" w:rsidRDefault="00BD6348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4868" w:type="dxa"/>
          </w:tcPr>
          <w:p w:rsidR="006266F3" w:rsidRPr="00C25509" w:rsidRDefault="00B1666D" w:rsidP="00D25A6D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Изменение состава участников</w:t>
            </w:r>
            <w:r w:rsidR="00BD6348">
              <w:rPr>
                <w:rFonts w:ascii="Cambria" w:hAnsi="Cambria"/>
                <w:sz w:val="18"/>
                <w:szCs w:val="18"/>
              </w:rPr>
              <w:t xml:space="preserve"> (акционеров)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4644CF" w:rsidRPr="00C25509">
              <w:rPr>
                <w:rFonts w:ascii="Cambria" w:hAnsi="Cambria"/>
                <w:sz w:val="18"/>
                <w:szCs w:val="18"/>
              </w:rPr>
              <w:t>ООО</w:t>
            </w:r>
            <w:r w:rsidR="00D25A6D">
              <w:rPr>
                <w:rFonts w:ascii="Cambria" w:hAnsi="Cambria"/>
                <w:sz w:val="18"/>
                <w:szCs w:val="18"/>
              </w:rPr>
              <w:t>, АО, ТСН (ЖСК, ТСЖ), НКО</w:t>
            </w:r>
            <w:r w:rsidR="004644CF" w:rsidRPr="00C25509">
              <w:rPr>
                <w:rFonts w:ascii="Cambria" w:hAnsi="Cambria"/>
                <w:sz w:val="18"/>
                <w:szCs w:val="18"/>
              </w:rPr>
              <w:t xml:space="preserve"> (выход </w:t>
            </w:r>
            <w:r w:rsidR="00D25A6D">
              <w:rPr>
                <w:rFonts w:ascii="Cambria" w:hAnsi="Cambria"/>
                <w:sz w:val="18"/>
                <w:szCs w:val="18"/>
              </w:rPr>
              <w:t>участника</w:t>
            </w:r>
            <w:r w:rsidR="004644CF" w:rsidRPr="00C25509">
              <w:rPr>
                <w:rFonts w:ascii="Cambria" w:hAnsi="Cambria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:rsidR="006266F3" w:rsidRPr="00C25509" w:rsidRDefault="004644CF" w:rsidP="004644CF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3000</w:t>
            </w:r>
          </w:p>
        </w:tc>
        <w:tc>
          <w:tcPr>
            <w:tcW w:w="3261" w:type="dxa"/>
            <w:gridSpan w:val="2"/>
          </w:tcPr>
          <w:p w:rsidR="006266F3" w:rsidRPr="00C25509" w:rsidRDefault="006266F3" w:rsidP="00E046A5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6266F3" w:rsidRPr="00C25509" w:rsidTr="00856F08">
        <w:tc>
          <w:tcPr>
            <w:tcW w:w="578" w:type="dxa"/>
          </w:tcPr>
          <w:p w:rsidR="006266F3" w:rsidRPr="00C25509" w:rsidRDefault="00D25A6D" w:rsidP="00BD634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BD6348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4868" w:type="dxa"/>
          </w:tcPr>
          <w:p w:rsidR="006266F3" w:rsidRPr="00C25509" w:rsidRDefault="004644CF" w:rsidP="00D25A6D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Изменение состава участников </w:t>
            </w:r>
            <w:r w:rsidR="00D25A6D" w:rsidRPr="00C25509">
              <w:rPr>
                <w:rFonts w:ascii="Cambria" w:hAnsi="Cambria"/>
                <w:sz w:val="18"/>
                <w:szCs w:val="18"/>
              </w:rPr>
              <w:t>ООО</w:t>
            </w:r>
            <w:r w:rsidR="00D25A6D">
              <w:rPr>
                <w:rFonts w:ascii="Cambria" w:hAnsi="Cambria"/>
                <w:sz w:val="18"/>
                <w:szCs w:val="18"/>
              </w:rPr>
              <w:t>, АО, ТСН (ЖСК, ТСЖ), НКО</w:t>
            </w:r>
            <w:r w:rsidR="00D25A6D" w:rsidRPr="00C25509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(вход 3-го лица в качестве </w:t>
            </w:r>
            <w:r w:rsidR="00D25A6D">
              <w:rPr>
                <w:rFonts w:ascii="Cambria" w:hAnsi="Cambria"/>
                <w:sz w:val="18"/>
                <w:szCs w:val="18"/>
              </w:rPr>
              <w:t>участника (акционера</w:t>
            </w:r>
            <w:r w:rsidRPr="00C25509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266F3" w:rsidRPr="00C25509" w:rsidRDefault="004644CF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3000</w:t>
            </w:r>
          </w:p>
        </w:tc>
        <w:tc>
          <w:tcPr>
            <w:tcW w:w="3261" w:type="dxa"/>
            <w:gridSpan w:val="2"/>
          </w:tcPr>
          <w:p w:rsidR="006266F3" w:rsidRPr="00C25509" w:rsidRDefault="006266F3" w:rsidP="006266F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6266F3" w:rsidRPr="00C25509" w:rsidTr="00856F08">
        <w:tc>
          <w:tcPr>
            <w:tcW w:w="578" w:type="dxa"/>
          </w:tcPr>
          <w:p w:rsidR="006266F3" w:rsidRPr="00C25509" w:rsidRDefault="00D25A6D" w:rsidP="00BD634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BD6348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4868" w:type="dxa"/>
          </w:tcPr>
          <w:p w:rsidR="006266F3" w:rsidRPr="00C25509" w:rsidRDefault="004644CF" w:rsidP="004644CF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Изменение состава участников </w:t>
            </w:r>
            <w:r w:rsidR="00D25A6D" w:rsidRPr="00C25509">
              <w:rPr>
                <w:rFonts w:ascii="Cambria" w:hAnsi="Cambria"/>
                <w:sz w:val="18"/>
                <w:szCs w:val="18"/>
              </w:rPr>
              <w:t>ООО</w:t>
            </w:r>
            <w:r w:rsidR="00D25A6D">
              <w:rPr>
                <w:rFonts w:ascii="Cambria" w:hAnsi="Cambria"/>
                <w:sz w:val="18"/>
                <w:szCs w:val="18"/>
              </w:rPr>
              <w:t>, АО, ТСН (ЖСК, ТСЖ), НКО</w:t>
            </w:r>
            <w:r w:rsidR="00D25A6D" w:rsidRPr="00C25509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(нотариальная сделка) </w:t>
            </w:r>
          </w:p>
        </w:tc>
        <w:tc>
          <w:tcPr>
            <w:tcW w:w="1417" w:type="dxa"/>
          </w:tcPr>
          <w:p w:rsidR="006266F3" w:rsidRPr="00C25509" w:rsidRDefault="004644CF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2000</w:t>
            </w:r>
          </w:p>
        </w:tc>
        <w:tc>
          <w:tcPr>
            <w:tcW w:w="3261" w:type="dxa"/>
            <w:gridSpan w:val="2"/>
          </w:tcPr>
          <w:p w:rsidR="006266F3" w:rsidRPr="00C25509" w:rsidRDefault="006266F3" w:rsidP="00E046A5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6266F3" w:rsidRPr="00C25509" w:rsidTr="00856F08">
        <w:tc>
          <w:tcPr>
            <w:tcW w:w="578" w:type="dxa"/>
          </w:tcPr>
          <w:p w:rsidR="006266F3" w:rsidRPr="00C25509" w:rsidRDefault="00D25A6D" w:rsidP="00BD634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BD6348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4868" w:type="dxa"/>
          </w:tcPr>
          <w:p w:rsidR="006266F3" w:rsidRPr="00C25509" w:rsidRDefault="004644CF" w:rsidP="006266F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Смена руководителя </w:t>
            </w:r>
            <w:r w:rsidR="00D25A6D" w:rsidRPr="00C25509">
              <w:rPr>
                <w:rFonts w:ascii="Cambria" w:hAnsi="Cambria"/>
                <w:sz w:val="18"/>
                <w:szCs w:val="18"/>
              </w:rPr>
              <w:t>ООО</w:t>
            </w:r>
            <w:r w:rsidR="00D25A6D">
              <w:rPr>
                <w:rFonts w:ascii="Cambria" w:hAnsi="Cambria"/>
                <w:sz w:val="18"/>
                <w:szCs w:val="18"/>
              </w:rPr>
              <w:t>, АО, ТСН (ЖСК, ТСЖ), НКО</w:t>
            </w:r>
          </w:p>
        </w:tc>
        <w:tc>
          <w:tcPr>
            <w:tcW w:w="1417" w:type="dxa"/>
          </w:tcPr>
          <w:p w:rsidR="006266F3" w:rsidRPr="00C25509" w:rsidRDefault="004644CF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2000</w:t>
            </w:r>
          </w:p>
        </w:tc>
        <w:tc>
          <w:tcPr>
            <w:tcW w:w="3261" w:type="dxa"/>
            <w:gridSpan w:val="2"/>
          </w:tcPr>
          <w:p w:rsidR="006266F3" w:rsidRPr="00C25509" w:rsidRDefault="006266F3" w:rsidP="006266F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6266F3" w:rsidRPr="00C25509" w:rsidTr="00856F08">
        <w:tc>
          <w:tcPr>
            <w:tcW w:w="578" w:type="dxa"/>
          </w:tcPr>
          <w:p w:rsidR="006266F3" w:rsidRPr="00C25509" w:rsidRDefault="00D25A6D" w:rsidP="00BD634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BD6348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4868" w:type="dxa"/>
          </w:tcPr>
          <w:p w:rsidR="006266F3" w:rsidRPr="00C25509" w:rsidRDefault="004644CF" w:rsidP="004644CF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Изменение видов экономической деятельности </w:t>
            </w:r>
            <w:r w:rsidR="00D25A6D" w:rsidRPr="00C25509">
              <w:rPr>
                <w:rFonts w:ascii="Cambria" w:hAnsi="Cambria"/>
                <w:sz w:val="18"/>
                <w:szCs w:val="18"/>
              </w:rPr>
              <w:t>ООО</w:t>
            </w:r>
            <w:r w:rsidR="00D25A6D">
              <w:rPr>
                <w:rFonts w:ascii="Cambria" w:hAnsi="Cambria"/>
                <w:sz w:val="18"/>
                <w:szCs w:val="18"/>
              </w:rPr>
              <w:t>, АО, ТСН (ЖСК, ТСЖ), НКО</w:t>
            </w:r>
          </w:p>
        </w:tc>
        <w:tc>
          <w:tcPr>
            <w:tcW w:w="1417" w:type="dxa"/>
          </w:tcPr>
          <w:p w:rsidR="006266F3" w:rsidRPr="00C25509" w:rsidRDefault="00D52D52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2000</w:t>
            </w:r>
          </w:p>
        </w:tc>
        <w:tc>
          <w:tcPr>
            <w:tcW w:w="3261" w:type="dxa"/>
            <w:gridSpan w:val="2"/>
          </w:tcPr>
          <w:p w:rsidR="006266F3" w:rsidRPr="00C25509" w:rsidRDefault="006266F3" w:rsidP="006266F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D52D52" w:rsidRPr="00C25509" w:rsidTr="00856F08">
        <w:tc>
          <w:tcPr>
            <w:tcW w:w="578" w:type="dxa"/>
          </w:tcPr>
          <w:p w:rsidR="00D52D52" w:rsidRPr="00C25509" w:rsidRDefault="00D25A6D" w:rsidP="00BD634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BD6348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4868" w:type="dxa"/>
          </w:tcPr>
          <w:p w:rsidR="00D52D52" w:rsidRPr="00C25509" w:rsidRDefault="00D52D52" w:rsidP="004644CF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Внесение сведений о филиалах и представительствах</w:t>
            </w:r>
            <w:r w:rsidR="006B7AC9" w:rsidRPr="00C2550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D25A6D" w:rsidRPr="00C25509">
              <w:rPr>
                <w:rFonts w:ascii="Cambria" w:hAnsi="Cambria"/>
                <w:sz w:val="18"/>
                <w:szCs w:val="18"/>
              </w:rPr>
              <w:t>ООО</w:t>
            </w:r>
            <w:r w:rsidR="00D25A6D">
              <w:rPr>
                <w:rFonts w:ascii="Cambria" w:hAnsi="Cambria"/>
                <w:sz w:val="18"/>
                <w:szCs w:val="18"/>
              </w:rPr>
              <w:t>, АО, ТСН (ЖСК, ТСЖ), НКО</w:t>
            </w:r>
          </w:p>
        </w:tc>
        <w:tc>
          <w:tcPr>
            <w:tcW w:w="1417" w:type="dxa"/>
          </w:tcPr>
          <w:p w:rsidR="00D52D52" w:rsidRPr="00C25509" w:rsidRDefault="00D52D52" w:rsidP="00645D6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3000</w:t>
            </w:r>
          </w:p>
        </w:tc>
        <w:tc>
          <w:tcPr>
            <w:tcW w:w="3261" w:type="dxa"/>
            <w:gridSpan w:val="2"/>
          </w:tcPr>
          <w:p w:rsidR="00D52D52" w:rsidRPr="00C25509" w:rsidRDefault="00D52D52" w:rsidP="00D25A6D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645B6A" w:rsidRPr="00C25509" w:rsidTr="00856F08">
        <w:tc>
          <w:tcPr>
            <w:tcW w:w="10124" w:type="dxa"/>
            <w:gridSpan w:val="5"/>
            <w:shd w:val="clear" w:color="auto" w:fill="D9D9D9" w:themeFill="background1" w:themeFillShade="D9"/>
          </w:tcPr>
          <w:p w:rsidR="00645B6A" w:rsidRPr="00C25509" w:rsidRDefault="00645B6A" w:rsidP="00645B6A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Восстановление документов:</w:t>
            </w:r>
          </w:p>
        </w:tc>
      </w:tr>
      <w:tr w:rsidR="00D52D52" w:rsidRPr="00C25509" w:rsidTr="00856F08">
        <w:tc>
          <w:tcPr>
            <w:tcW w:w="578" w:type="dxa"/>
          </w:tcPr>
          <w:p w:rsidR="00D52D52" w:rsidRPr="00C25509" w:rsidRDefault="00BD6348" w:rsidP="00D52D5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4868" w:type="dxa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Устав</w:t>
            </w:r>
          </w:p>
        </w:tc>
        <w:tc>
          <w:tcPr>
            <w:tcW w:w="1417" w:type="dxa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1000</w:t>
            </w:r>
          </w:p>
        </w:tc>
        <w:tc>
          <w:tcPr>
            <w:tcW w:w="3261" w:type="dxa"/>
            <w:gridSpan w:val="2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430 - плата за предоставление информации из реестра</w:t>
            </w:r>
          </w:p>
        </w:tc>
      </w:tr>
      <w:tr w:rsidR="00D52D52" w:rsidRPr="00C25509" w:rsidTr="00856F08">
        <w:tc>
          <w:tcPr>
            <w:tcW w:w="578" w:type="dxa"/>
          </w:tcPr>
          <w:p w:rsidR="00D52D52" w:rsidRPr="00C25509" w:rsidRDefault="00BD6348" w:rsidP="00D52D52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4868" w:type="dxa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Свидетельство ИНН</w:t>
            </w:r>
          </w:p>
        </w:tc>
        <w:tc>
          <w:tcPr>
            <w:tcW w:w="1417" w:type="dxa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1500</w:t>
            </w:r>
          </w:p>
        </w:tc>
        <w:tc>
          <w:tcPr>
            <w:tcW w:w="3261" w:type="dxa"/>
            <w:gridSpan w:val="2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300 - государственная пошлина</w:t>
            </w:r>
          </w:p>
        </w:tc>
      </w:tr>
      <w:tr w:rsidR="00D52D52" w:rsidRPr="00C25509" w:rsidTr="00856F08">
        <w:tc>
          <w:tcPr>
            <w:tcW w:w="578" w:type="dxa"/>
          </w:tcPr>
          <w:p w:rsidR="00D52D52" w:rsidRPr="00C25509" w:rsidRDefault="00BD634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4868" w:type="dxa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Свидетельство ОГРН</w:t>
            </w:r>
          </w:p>
        </w:tc>
        <w:tc>
          <w:tcPr>
            <w:tcW w:w="1417" w:type="dxa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1000</w:t>
            </w:r>
          </w:p>
        </w:tc>
        <w:tc>
          <w:tcPr>
            <w:tcW w:w="3261" w:type="dxa"/>
            <w:gridSpan w:val="2"/>
          </w:tcPr>
          <w:p w:rsidR="00D52D52" w:rsidRPr="00C25509" w:rsidRDefault="00D52D52" w:rsidP="00486B8C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800 – государственная пошлина;</w:t>
            </w:r>
          </w:p>
        </w:tc>
      </w:tr>
      <w:tr w:rsidR="00D52D52" w:rsidRPr="00C25509" w:rsidTr="00856F08">
        <w:tc>
          <w:tcPr>
            <w:tcW w:w="578" w:type="dxa"/>
          </w:tcPr>
          <w:p w:rsidR="00D52D52" w:rsidRPr="00C25509" w:rsidRDefault="00BD634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4868" w:type="dxa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Лист записи</w:t>
            </w:r>
          </w:p>
        </w:tc>
        <w:tc>
          <w:tcPr>
            <w:tcW w:w="1417" w:type="dxa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1000</w:t>
            </w:r>
          </w:p>
        </w:tc>
        <w:tc>
          <w:tcPr>
            <w:tcW w:w="3261" w:type="dxa"/>
            <w:gridSpan w:val="2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430 - плата за предоставление информации из реестра</w:t>
            </w:r>
          </w:p>
        </w:tc>
      </w:tr>
      <w:tr w:rsidR="00184221" w:rsidRPr="00C25509" w:rsidTr="00D25A6D">
        <w:tc>
          <w:tcPr>
            <w:tcW w:w="10124" w:type="dxa"/>
            <w:gridSpan w:val="5"/>
            <w:shd w:val="clear" w:color="auto" w:fill="BFBFBF" w:themeFill="background1" w:themeFillShade="BF"/>
          </w:tcPr>
          <w:p w:rsidR="00184221" w:rsidRPr="00C25509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Регистрация МФО:</w:t>
            </w:r>
          </w:p>
        </w:tc>
      </w:tr>
      <w:tr w:rsidR="00184221" w:rsidRPr="00C25509" w:rsidTr="00D25A6D">
        <w:tc>
          <w:tcPr>
            <w:tcW w:w="578" w:type="dxa"/>
          </w:tcPr>
          <w:p w:rsidR="00184221" w:rsidRPr="00C25509" w:rsidRDefault="00BD6348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4868" w:type="dxa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256DC2">
              <w:rPr>
                <w:rFonts w:asciiTheme="majorHAnsi" w:hAnsiTheme="majorHAnsi" w:cs="Arial"/>
                <w:color w:val="222324"/>
                <w:sz w:val="18"/>
                <w:szCs w:val="18"/>
                <w:shd w:val="clear" w:color="auto" w:fill="FFFFFF"/>
              </w:rPr>
              <w:t>Внесение в реестр микрофинансовых организаций (ЦБ РФ)</w:t>
            </w:r>
          </w:p>
        </w:tc>
        <w:tc>
          <w:tcPr>
            <w:tcW w:w="1417" w:type="dxa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6DC2">
              <w:rPr>
                <w:rFonts w:asciiTheme="majorHAnsi" w:hAnsiTheme="majorHAnsi"/>
                <w:sz w:val="18"/>
                <w:szCs w:val="18"/>
              </w:rPr>
              <w:t>7000</w:t>
            </w:r>
          </w:p>
        </w:tc>
        <w:tc>
          <w:tcPr>
            <w:tcW w:w="3261" w:type="dxa"/>
            <w:gridSpan w:val="2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4221" w:rsidRPr="00C25509" w:rsidTr="00D25A6D">
        <w:tc>
          <w:tcPr>
            <w:tcW w:w="578" w:type="dxa"/>
          </w:tcPr>
          <w:p w:rsidR="00184221" w:rsidRPr="00C25509" w:rsidRDefault="00BD6348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4868" w:type="dxa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256DC2">
              <w:rPr>
                <w:rFonts w:asciiTheme="majorHAnsi" w:hAnsiTheme="majorHAnsi" w:cs="Arial"/>
                <w:color w:val="222324"/>
                <w:sz w:val="18"/>
                <w:szCs w:val="18"/>
                <w:shd w:val="clear" w:color="auto" w:fill="FFFFFF"/>
              </w:rPr>
              <w:t xml:space="preserve">Комплект документов по </w:t>
            </w:r>
            <w:proofErr w:type="spellStart"/>
            <w:r w:rsidRPr="00256DC2">
              <w:rPr>
                <w:rFonts w:asciiTheme="majorHAnsi" w:hAnsiTheme="majorHAnsi" w:cs="Arial"/>
                <w:color w:val="222324"/>
                <w:sz w:val="18"/>
                <w:szCs w:val="18"/>
                <w:shd w:val="clear" w:color="auto" w:fill="FFFFFF"/>
              </w:rPr>
              <w:t>Росфинмониторингу</w:t>
            </w:r>
            <w:proofErr w:type="spellEnd"/>
            <w:r w:rsidRPr="00256DC2">
              <w:rPr>
                <w:rFonts w:asciiTheme="majorHAnsi" w:hAnsiTheme="majorHAnsi" w:cs="Arial"/>
                <w:color w:val="222324"/>
                <w:sz w:val="18"/>
                <w:szCs w:val="18"/>
                <w:shd w:val="clear" w:color="auto" w:fill="FFFFFF"/>
              </w:rPr>
              <w:t xml:space="preserve"> для МФО</w:t>
            </w:r>
          </w:p>
        </w:tc>
        <w:tc>
          <w:tcPr>
            <w:tcW w:w="1417" w:type="dxa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6DC2">
              <w:rPr>
                <w:rFonts w:asciiTheme="majorHAnsi" w:hAnsiTheme="majorHAnsi"/>
                <w:sz w:val="18"/>
                <w:szCs w:val="18"/>
              </w:rPr>
              <w:t>6000</w:t>
            </w:r>
          </w:p>
        </w:tc>
        <w:tc>
          <w:tcPr>
            <w:tcW w:w="3261" w:type="dxa"/>
            <w:gridSpan w:val="2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4221" w:rsidRPr="00C25509" w:rsidTr="00D25A6D">
        <w:tc>
          <w:tcPr>
            <w:tcW w:w="578" w:type="dxa"/>
          </w:tcPr>
          <w:p w:rsidR="00184221" w:rsidRPr="00C25509" w:rsidRDefault="00BD6348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4868" w:type="dxa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256DC2">
              <w:rPr>
                <w:rFonts w:asciiTheme="majorHAnsi" w:hAnsiTheme="majorHAnsi" w:cs="Arial"/>
                <w:color w:val="222324"/>
                <w:sz w:val="18"/>
                <w:szCs w:val="18"/>
                <w:shd w:val="clear" w:color="auto" w:fill="FFFFFF"/>
              </w:rPr>
              <w:t>Разработка правил предоставления микрозаймов</w:t>
            </w:r>
          </w:p>
        </w:tc>
        <w:tc>
          <w:tcPr>
            <w:tcW w:w="1417" w:type="dxa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6DC2">
              <w:rPr>
                <w:rFonts w:asciiTheme="majorHAnsi" w:hAnsiTheme="majorHAnsi"/>
                <w:sz w:val="18"/>
                <w:szCs w:val="18"/>
              </w:rPr>
              <w:t>3000</w:t>
            </w:r>
          </w:p>
        </w:tc>
        <w:tc>
          <w:tcPr>
            <w:tcW w:w="3261" w:type="dxa"/>
            <w:gridSpan w:val="2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4221" w:rsidRPr="00C25509" w:rsidTr="00D25A6D">
        <w:tc>
          <w:tcPr>
            <w:tcW w:w="578" w:type="dxa"/>
          </w:tcPr>
          <w:p w:rsidR="00184221" w:rsidRPr="00C25509" w:rsidRDefault="00BD6348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4868" w:type="dxa"/>
            <w:shd w:val="clear" w:color="auto" w:fill="auto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2F1953">
              <w:rPr>
                <w:rFonts w:asciiTheme="majorHAnsi" w:hAnsiTheme="majorHAnsi" w:cs="Arial"/>
                <w:color w:val="222324"/>
                <w:sz w:val="18"/>
                <w:szCs w:val="18"/>
                <w:shd w:val="clear" w:color="auto" w:fill="FFFFFF"/>
              </w:rPr>
              <w:t>Комплект</w:t>
            </w:r>
            <w:r w:rsidRPr="002F1953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AFAFA"/>
              </w:rPr>
              <w:t xml:space="preserve"> документов по 152-ФЗ «О персональных данных»</w:t>
            </w:r>
          </w:p>
        </w:tc>
        <w:tc>
          <w:tcPr>
            <w:tcW w:w="1417" w:type="dxa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6DC2">
              <w:rPr>
                <w:rFonts w:asciiTheme="majorHAnsi" w:hAnsiTheme="majorHAnsi"/>
                <w:sz w:val="18"/>
                <w:szCs w:val="18"/>
              </w:rPr>
              <w:t>6000</w:t>
            </w:r>
          </w:p>
        </w:tc>
        <w:tc>
          <w:tcPr>
            <w:tcW w:w="3261" w:type="dxa"/>
            <w:gridSpan w:val="2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4221" w:rsidRPr="00C25509" w:rsidTr="00D25A6D">
        <w:tc>
          <w:tcPr>
            <w:tcW w:w="578" w:type="dxa"/>
          </w:tcPr>
          <w:p w:rsidR="00184221" w:rsidRPr="00C25509" w:rsidRDefault="00BD6348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4868" w:type="dxa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256DC2">
              <w:rPr>
                <w:rFonts w:asciiTheme="majorHAnsi" w:hAnsiTheme="majorHAnsi" w:cs="Arial"/>
                <w:color w:val="222324"/>
                <w:sz w:val="18"/>
                <w:szCs w:val="18"/>
                <w:shd w:val="clear" w:color="auto" w:fill="FFFFFF"/>
              </w:rPr>
              <w:t>Разработка договора предоставления микрозаймов</w:t>
            </w:r>
          </w:p>
        </w:tc>
        <w:tc>
          <w:tcPr>
            <w:tcW w:w="1417" w:type="dxa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6DC2">
              <w:rPr>
                <w:rFonts w:asciiTheme="majorHAnsi" w:hAnsiTheme="majorHAnsi"/>
                <w:sz w:val="18"/>
                <w:szCs w:val="18"/>
              </w:rPr>
              <w:t>3000</w:t>
            </w:r>
          </w:p>
        </w:tc>
        <w:tc>
          <w:tcPr>
            <w:tcW w:w="3261" w:type="dxa"/>
            <w:gridSpan w:val="2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4221" w:rsidRPr="00C25509" w:rsidTr="00D25A6D">
        <w:tc>
          <w:tcPr>
            <w:tcW w:w="578" w:type="dxa"/>
          </w:tcPr>
          <w:p w:rsidR="00184221" w:rsidRPr="00C25509" w:rsidRDefault="00BD6348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4868" w:type="dxa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256DC2">
              <w:rPr>
                <w:rFonts w:asciiTheme="majorHAnsi" w:hAnsiTheme="majorHAnsi" w:cs="Arial"/>
                <w:color w:val="222324"/>
                <w:sz w:val="18"/>
                <w:szCs w:val="18"/>
                <w:shd w:val="clear" w:color="auto" w:fill="FFFFFF"/>
              </w:rPr>
              <w:t xml:space="preserve">Разработка положения о раскрытии неограниченному </w:t>
            </w:r>
            <w:r w:rsidRPr="00256DC2">
              <w:rPr>
                <w:rFonts w:asciiTheme="majorHAnsi" w:hAnsiTheme="majorHAnsi" w:cs="Arial"/>
                <w:color w:val="222324"/>
                <w:sz w:val="18"/>
                <w:szCs w:val="18"/>
                <w:shd w:val="clear" w:color="auto" w:fill="FFFFFF"/>
              </w:rPr>
              <w:lastRenderedPageBreak/>
              <w:t>кругу лиц информации о лицах, оказывающих существенное (прямое или косвенное) влияние на решения, принимаемые органами управления МФО</w:t>
            </w:r>
          </w:p>
        </w:tc>
        <w:tc>
          <w:tcPr>
            <w:tcW w:w="1417" w:type="dxa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6DC2">
              <w:rPr>
                <w:rFonts w:asciiTheme="majorHAnsi" w:hAnsiTheme="majorHAnsi"/>
                <w:sz w:val="18"/>
                <w:szCs w:val="18"/>
              </w:rPr>
              <w:lastRenderedPageBreak/>
              <w:t>3000</w:t>
            </w:r>
          </w:p>
        </w:tc>
        <w:tc>
          <w:tcPr>
            <w:tcW w:w="3261" w:type="dxa"/>
            <w:gridSpan w:val="2"/>
          </w:tcPr>
          <w:p w:rsidR="00184221" w:rsidRPr="00256DC2" w:rsidRDefault="00184221" w:rsidP="00D25A6D">
            <w:pPr>
              <w:tabs>
                <w:tab w:val="left" w:pos="3105"/>
              </w:tabs>
              <w:spacing w:after="0"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5B6A" w:rsidRPr="00C25509" w:rsidTr="00856F08">
        <w:tc>
          <w:tcPr>
            <w:tcW w:w="10124" w:type="dxa"/>
            <w:gridSpan w:val="5"/>
            <w:shd w:val="clear" w:color="auto" w:fill="D9D9D9" w:themeFill="background1" w:themeFillShade="D9"/>
          </w:tcPr>
          <w:p w:rsidR="00645B6A" w:rsidRPr="00C25509" w:rsidRDefault="00645B6A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lastRenderedPageBreak/>
              <w:t>Прочие услуги:</w:t>
            </w:r>
          </w:p>
        </w:tc>
      </w:tr>
      <w:tr w:rsidR="00D52D52" w:rsidRPr="00C25509" w:rsidTr="00856F08">
        <w:tc>
          <w:tcPr>
            <w:tcW w:w="578" w:type="dxa"/>
          </w:tcPr>
          <w:p w:rsidR="00D52D52" w:rsidRPr="00C25509" w:rsidRDefault="00CB1B66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4868" w:type="dxa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Открытие расчетного счета в банке</w:t>
            </w:r>
          </w:p>
        </w:tc>
        <w:tc>
          <w:tcPr>
            <w:tcW w:w="1417" w:type="dxa"/>
          </w:tcPr>
          <w:p w:rsidR="00D52D52" w:rsidRPr="00431BCF" w:rsidRDefault="00431BCF" w:rsidP="00E1590F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БЕСПЛАТНО</w:t>
            </w:r>
          </w:p>
        </w:tc>
        <w:tc>
          <w:tcPr>
            <w:tcW w:w="3261" w:type="dxa"/>
            <w:gridSpan w:val="2"/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* зависит от тарифа выбранного банка</w:t>
            </w:r>
          </w:p>
        </w:tc>
      </w:tr>
      <w:tr w:rsidR="00D52D52" w:rsidRPr="00C25509" w:rsidTr="00856F08">
        <w:tc>
          <w:tcPr>
            <w:tcW w:w="578" w:type="dxa"/>
            <w:tcBorders>
              <w:bottom w:val="single" w:sz="4" w:space="0" w:color="auto"/>
            </w:tcBorders>
          </w:tcPr>
          <w:p w:rsidR="00D52D52" w:rsidRPr="00C25509" w:rsidRDefault="00CB1B66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Выписка из ЕГРЮЛ / ЕГРИП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D52" w:rsidRPr="00C25509" w:rsidRDefault="00E1590F" w:rsidP="00E1590F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 1</w:t>
            </w:r>
            <w:r w:rsidR="00D52D52" w:rsidRPr="00C25509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D52D52" w:rsidRPr="00C25509" w:rsidRDefault="00D52D52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430 – плата за предоставление информации из реестра</w:t>
            </w:r>
          </w:p>
        </w:tc>
      </w:tr>
      <w:tr w:rsidR="00F02140" w:rsidRPr="00C25509" w:rsidTr="00856F08">
        <w:tc>
          <w:tcPr>
            <w:tcW w:w="578" w:type="dxa"/>
            <w:tcBorders>
              <w:bottom w:val="single" w:sz="4" w:space="0" w:color="auto"/>
            </w:tcBorders>
          </w:tcPr>
          <w:p w:rsidR="00F02140" w:rsidRDefault="00CB1B66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F02140" w:rsidRPr="00C25509" w:rsidRDefault="00F02140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Регистрация товарного знака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2140" w:rsidRDefault="00F02140" w:rsidP="00E1590F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15000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02140" w:rsidRPr="00C25509" w:rsidRDefault="00F02140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</w:p>
        </w:tc>
      </w:tr>
      <w:tr w:rsidR="00936FD7" w:rsidRPr="00C25509" w:rsidTr="00856F08">
        <w:tc>
          <w:tcPr>
            <w:tcW w:w="578" w:type="dxa"/>
            <w:shd w:val="clear" w:color="auto" w:fill="BFBFBF" w:themeFill="background1" w:themeFillShade="BF"/>
          </w:tcPr>
          <w:p w:rsidR="00936FD7" w:rsidRPr="00C25509" w:rsidRDefault="00936FD7" w:rsidP="00936FD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№ п/п</w:t>
            </w:r>
          </w:p>
        </w:tc>
        <w:tc>
          <w:tcPr>
            <w:tcW w:w="7561" w:type="dxa"/>
            <w:gridSpan w:val="3"/>
            <w:shd w:val="clear" w:color="auto" w:fill="BFBFBF" w:themeFill="background1" w:themeFillShade="BF"/>
          </w:tcPr>
          <w:p w:rsidR="00936FD7" w:rsidRPr="00C25509" w:rsidRDefault="00936FD7" w:rsidP="00936FD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Наименование услуг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6FD7" w:rsidRPr="00C25509" w:rsidRDefault="00936FD7" w:rsidP="00936FD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Цена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BD634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6B7AC9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Уведомление о постановке на учёт во внебюджетном фонде (ПФР+ФСС)</w:t>
            </w:r>
          </w:p>
        </w:tc>
        <w:tc>
          <w:tcPr>
            <w:tcW w:w="1985" w:type="dxa"/>
          </w:tcPr>
          <w:p w:rsidR="00936FD7" w:rsidRPr="00C25509" w:rsidRDefault="00936FD7" w:rsidP="005E347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</w:t>
            </w:r>
            <w:r w:rsidR="005E3478">
              <w:rPr>
                <w:rFonts w:ascii="Cambria" w:hAnsi="Cambria"/>
                <w:sz w:val="18"/>
                <w:szCs w:val="18"/>
              </w:rPr>
              <w:t>5</w:t>
            </w:r>
            <w:r w:rsidRPr="00C25509">
              <w:rPr>
                <w:rFonts w:ascii="Cambria" w:hAnsi="Cambria"/>
                <w:sz w:val="18"/>
                <w:szCs w:val="18"/>
              </w:rPr>
              <w:t>00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645B6A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Представительство в государственных органах (получение лицензий, свидетельств, вступление в СРО и др.)</w:t>
            </w:r>
          </w:p>
        </w:tc>
        <w:tc>
          <w:tcPr>
            <w:tcW w:w="1985" w:type="dxa"/>
          </w:tcPr>
          <w:p w:rsidR="00936FD7" w:rsidRPr="00C25509" w:rsidRDefault="00936FD7" w:rsidP="00E1590F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от </w:t>
            </w:r>
            <w:r w:rsidR="00E1590F">
              <w:rPr>
                <w:rFonts w:ascii="Cambria" w:hAnsi="Cambria"/>
                <w:sz w:val="18"/>
                <w:szCs w:val="18"/>
              </w:rPr>
              <w:t>2</w:t>
            </w:r>
            <w:r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BD634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741D0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Подготовка типового договора (аренда, </w:t>
            </w:r>
            <w:proofErr w:type="spellStart"/>
            <w:r w:rsidRPr="00C25509">
              <w:rPr>
                <w:rFonts w:ascii="Cambria" w:hAnsi="Cambria"/>
                <w:sz w:val="18"/>
                <w:szCs w:val="18"/>
              </w:rPr>
              <w:t>займ</w:t>
            </w:r>
            <w:proofErr w:type="spellEnd"/>
            <w:r w:rsidRPr="00C25509">
              <w:rPr>
                <w:rFonts w:ascii="Cambria" w:hAnsi="Cambria"/>
                <w:sz w:val="18"/>
                <w:szCs w:val="18"/>
              </w:rPr>
              <w:t>, поставка, оказание услуг, купля-продажа и др.)</w:t>
            </w:r>
          </w:p>
        </w:tc>
        <w:tc>
          <w:tcPr>
            <w:tcW w:w="1985" w:type="dxa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1500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BD634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741D0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Проверка контрагента</w:t>
            </w:r>
          </w:p>
        </w:tc>
        <w:tc>
          <w:tcPr>
            <w:tcW w:w="1985" w:type="dxa"/>
          </w:tcPr>
          <w:p w:rsidR="00936FD7" w:rsidRPr="00C25509" w:rsidRDefault="00486B8C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100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37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082F7B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Разработка индивидуальных договоров, правил, положени</w:t>
            </w:r>
            <w:r w:rsidR="00082F7B">
              <w:rPr>
                <w:rFonts w:ascii="Cambria" w:hAnsi="Cambria"/>
                <w:sz w:val="18"/>
                <w:szCs w:val="18"/>
              </w:rPr>
              <w:t>й</w:t>
            </w:r>
            <w:r w:rsidRPr="00C25509">
              <w:rPr>
                <w:rFonts w:ascii="Cambria" w:hAnsi="Cambria"/>
                <w:sz w:val="18"/>
                <w:szCs w:val="18"/>
              </w:rPr>
              <w:t>, инструкций и др.</w:t>
            </w:r>
          </w:p>
        </w:tc>
        <w:tc>
          <w:tcPr>
            <w:tcW w:w="1985" w:type="dxa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от 3000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7561" w:type="dxa"/>
            <w:gridSpan w:val="3"/>
          </w:tcPr>
          <w:p w:rsidR="00936FD7" w:rsidRPr="00C25509" w:rsidRDefault="00772882" w:rsidP="00772882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Услуги</w:t>
            </w:r>
            <w:r w:rsidR="00936FD7" w:rsidRPr="00C25509">
              <w:rPr>
                <w:rFonts w:ascii="Cambria" w:hAnsi="Cambria"/>
                <w:sz w:val="18"/>
                <w:szCs w:val="18"/>
              </w:rPr>
              <w:t xml:space="preserve"> курье</w:t>
            </w:r>
            <w:r>
              <w:rPr>
                <w:rFonts w:ascii="Cambria" w:hAnsi="Cambria"/>
                <w:sz w:val="18"/>
                <w:szCs w:val="18"/>
              </w:rPr>
              <w:t>ра</w:t>
            </w:r>
          </w:p>
        </w:tc>
        <w:tc>
          <w:tcPr>
            <w:tcW w:w="1985" w:type="dxa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от 350</w:t>
            </w:r>
          </w:p>
        </w:tc>
      </w:tr>
      <w:tr w:rsidR="009D4799" w:rsidRPr="00C25509" w:rsidTr="00856F08">
        <w:tc>
          <w:tcPr>
            <w:tcW w:w="578" w:type="dxa"/>
          </w:tcPr>
          <w:p w:rsidR="009D4799" w:rsidRPr="00C25509" w:rsidRDefault="00CB1B66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7561" w:type="dxa"/>
            <w:gridSpan w:val="3"/>
          </w:tcPr>
          <w:p w:rsidR="009D4799" w:rsidRPr="00C25509" w:rsidRDefault="009D4799" w:rsidP="00741D03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Подача и получение документов в регистрирующи</w:t>
            </w:r>
            <w:r w:rsidR="00EF02EE">
              <w:rPr>
                <w:rFonts w:ascii="Cambria" w:hAnsi="Cambria"/>
                <w:sz w:val="18"/>
                <w:szCs w:val="18"/>
              </w:rPr>
              <w:t>й</w:t>
            </w:r>
            <w:r>
              <w:rPr>
                <w:rFonts w:ascii="Cambria" w:hAnsi="Cambria"/>
                <w:sz w:val="18"/>
                <w:szCs w:val="18"/>
              </w:rPr>
              <w:t xml:space="preserve"> орган</w:t>
            </w:r>
          </w:p>
        </w:tc>
        <w:tc>
          <w:tcPr>
            <w:tcW w:w="1985" w:type="dxa"/>
          </w:tcPr>
          <w:p w:rsidR="009D4799" w:rsidRPr="00C25509" w:rsidRDefault="00431BCF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9D479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936FD7" w:rsidRPr="00C25509" w:rsidTr="00856F08">
        <w:tc>
          <w:tcPr>
            <w:tcW w:w="10124" w:type="dxa"/>
            <w:gridSpan w:val="5"/>
            <w:shd w:val="clear" w:color="auto" w:fill="D9D9D9" w:themeFill="background1" w:themeFillShade="D9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Досудебное и судебное разбирательство: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9D4799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Юридическая консультация</w:t>
            </w:r>
          </w:p>
        </w:tc>
        <w:tc>
          <w:tcPr>
            <w:tcW w:w="1985" w:type="dxa"/>
          </w:tcPr>
          <w:p w:rsidR="00936FD7" w:rsidRPr="00C25509" w:rsidRDefault="00431BCF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БЕСПЛАТНО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9D4799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Подготовка претензионного письма</w:t>
            </w:r>
          </w:p>
        </w:tc>
        <w:tc>
          <w:tcPr>
            <w:tcW w:w="1985" w:type="dxa"/>
          </w:tcPr>
          <w:p w:rsidR="00936FD7" w:rsidRPr="00C25509" w:rsidRDefault="00431BCF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от </w:t>
            </w:r>
            <w:r w:rsidR="00936FD7" w:rsidRPr="00C25509">
              <w:rPr>
                <w:rFonts w:ascii="Cambria" w:hAnsi="Cambria"/>
                <w:sz w:val="18"/>
                <w:szCs w:val="18"/>
              </w:rPr>
              <w:t>1500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FB033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42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Составление искового заявления (отзыв на исковое заявление) в суд</w:t>
            </w:r>
          </w:p>
        </w:tc>
        <w:tc>
          <w:tcPr>
            <w:tcW w:w="1985" w:type="dxa"/>
          </w:tcPr>
          <w:p w:rsidR="00936FD7" w:rsidRPr="00C25509" w:rsidRDefault="00431BCF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от </w:t>
            </w:r>
            <w:r w:rsidR="00936FD7" w:rsidRPr="00C25509">
              <w:rPr>
                <w:rFonts w:ascii="Cambria" w:hAnsi="Cambria"/>
                <w:sz w:val="18"/>
                <w:szCs w:val="18"/>
              </w:rPr>
              <w:t>3000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9D4799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43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Представительство с суде</w:t>
            </w:r>
          </w:p>
        </w:tc>
        <w:tc>
          <w:tcPr>
            <w:tcW w:w="1985" w:type="dxa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3000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FB033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44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6B7AC9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Обжалование судебных актов (апелляция, кассация)</w:t>
            </w:r>
          </w:p>
        </w:tc>
        <w:tc>
          <w:tcPr>
            <w:tcW w:w="1985" w:type="dxa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3000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FB033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6B7AC9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Взыскание долга в судебном порядке (Арбитражный суд и суды общей юрисдикции)</w:t>
            </w:r>
          </w:p>
        </w:tc>
        <w:tc>
          <w:tcPr>
            <w:tcW w:w="1985" w:type="dxa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7000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9D4799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Представительство в исполнительном производстве</w:t>
            </w:r>
          </w:p>
        </w:tc>
        <w:tc>
          <w:tcPr>
            <w:tcW w:w="1985" w:type="dxa"/>
          </w:tcPr>
          <w:p w:rsidR="00936FD7" w:rsidRPr="00C25509" w:rsidRDefault="005E3478" w:rsidP="005E3478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 1</w:t>
            </w:r>
            <w:r w:rsidR="00936FD7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936FD7" w:rsidRPr="00C25509" w:rsidTr="00856F08">
        <w:tc>
          <w:tcPr>
            <w:tcW w:w="578" w:type="dxa"/>
          </w:tcPr>
          <w:p w:rsidR="00936FD7" w:rsidRPr="00C25509" w:rsidRDefault="00CB1B66" w:rsidP="009D4799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</w:t>
            </w:r>
          </w:p>
        </w:tc>
        <w:tc>
          <w:tcPr>
            <w:tcW w:w="7561" w:type="dxa"/>
            <w:gridSpan w:val="3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Подготовка заявления (ходатайства)</w:t>
            </w:r>
            <w:r w:rsidR="005E3478">
              <w:rPr>
                <w:rFonts w:ascii="Cambria" w:hAnsi="Cambria"/>
                <w:sz w:val="18"/>
                <w:szCs w:val="18"/>
              </w:rPr>
              <w:t xml:space="preserve"> – обеспечение иска, судебные приказы и др.</w:t>
            </w:r>
          </w:p>
        </w:tc>
        <w:tc>
          <w:tcPr>
            <w:tcW w:w="1985" w:type="dxa"/>
          </w:tcPr>
          <w:p w:rsidR="00936FD7" w:rsidRPr="00C25509" w:rsidRDefault="00772882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от </w:t>
            </w:r>
            <w:r w:rsidR="00936FD7" w:rsidRPr="00C25509">
              <w:rPr>
                <w:rFonts w:ascii="Cambria" w:hAnsi="Cambria"/>
                <w:sz w:val="18"/>
                <w:szCs w:val="18"/>
              </w:rPr>
              <w:t>500</w:t>
            </w:r>
          </w:p>
        </w:tc>
      </w:tr>
    </w:tbl>
    <w:p w:rsidR="00152D90" w:rsidRPr="00C25509" w:rsidRDefault="00152D90" w:rsidP="005A018E">
      <w:pPr>
        <w:tabs>
          <w:tab w:val="left" w:pos="3105"/>
        </w:tabs>
        <w:spacing w:after="0" w:line="240" w:lineRule="atLeast"/>
        <w:rPr>
          <w:rFonts w:ascii="Cambria" w:hAnsi="Cambria"/>
          <w:sz w:val="18"/>
          <w:szCs w:val="18"/>
          <w:u w:val="single"/>
        </w:rPr>
      </w:pPr>
    </w:p>
    <w:p w:rsidR="005A018E" w:rsidRPr="00C25509" w:rsidRDefault="005A018E" w:rsidP="005A018E">
      <w:pPr>
        <w:tabs>
          <w:tab w:val="left" w:pos="3105"/>
        </w:tabs>
        <w:spacing w:after="0" w:line="240" w:lineRule="atLeast"/>
        <w:rPr>
          <w:rFonts w:ascii="Cambria" w:hAnsi="Cambria"/>
          <w:b/>
          <w:sz w:val="18"/>
          <w:szCs w:val="18"/>
          <w:u w:val="single"/>
        </w:rPr>
      </w:pPr>
      <w:r w:rsidRPr="00C25509">
        <w:rPr>
          <w:rFonts w:ascii="Cambria" w:hAnsi="Cambria"/>
          <w:b/>
          <w:sz w:val="18"/>
          <w:szCs w:val="18"/>
          <w:u w:val="single"/>
        </w:rPr>
        <w:t>БУХГАЛТЕРСКИЕ УСЛУГИ:</w:t>
      </w:r>
    </w:p>
    <w:p w:rsidR="005A018E" w:rsidRPr="00C25509" w:rsidRDefault="005A018E" w:rsidP="005A018E">
      <w:pPr>
        <w:tabs>
          <w:tab w:val="left" w:pos="3105"/>
        </w:tabs>
        <w:spacing w:after="0" w:line="240" w:lineRule="atLeast"/>
        <w:rPr>
          <w:rFonts w:ascii="Cambria" w:hAnsi="Cambria"/>
          <w:sz w:val="18"/>
          <w:szCs w:val="18"/>
        </w:rPr>
      </w:pPr>
    </w:p>
    <w:tbl>
      <w:tblPr>
        <w:tblStyle w:val="a7"/>
        <w:tblW w:w="0" w:type="auto"/>
        <w:tblInd w:w="-518" w:type="dxa"/>
        <w:tblLook w:val="04A0" w:firstRow="1" w:lastRow="0" w:firstColumn="1" w:lastColumn="0" w:noHBand="0" w:noVBand="1"/>
      </w:tblPr>
      <w:tblGrid>
        <w:gridCol w:w="578"/>
        <w:gridCol w:w="7561"/>
        <w:gridCol w:w="1843"/>
      </w:tblGrid>
      <w:tr w:rsidR="005A018E" w:rsidRPr="00C25509" w:rsidTr="00BA6A20">
        <w:tc>
          <w:tcPr>
            <w:tcW w:w="578" w:type="dxa"/>
            <w:shd w:val="clear" w:color="auto" w:fill="BFBFBF" w:themeFill="background1" w:themeFillShade="BF"/>
          </w:tcPr>
          <w:p w:rsidR="005A018E" w:rsidRPr="00C25509" w:rsidRDefault="005A018E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№ п/п</w:t>
            </w:r>
          </w:p>
        </w:tc>
        <w:tc>
          <w:tcPr>
            <w:tcW w:w="7561" w:type="dxa"/>
            <w:shd w:val="clear" w:color="auto" w:fill="BFBFBF" w:themeFill="background1" w:themeFillShade="BF"/>
          </w:tcPr>
          <w:p w:rsidR="005A018E" w:rsidRPr="00C25509" w:rsidRDefault="005A018E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Наименование услуг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A018E" w:rsidRPr="00C25509" w:rsidRDefault="005A018E" w:rsidP="006815DB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Цена</w:t>
            </w:r>
            <w:r w:rsidR="006815DB" w:rsidRPr="00C2550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936FD7" w:rsidRPr="00C25509" w:rsidTr="00BA6A20">
        <w:tc>
          <w:tcPr>
            <w:tcW w:w="8139" w:type="dxa"/>
            <w:gridSpan w:val="2"/>
            <w:shd w:val="clear" w:color="auto" w:fill="D9D9D9" w:themeFill="background1" w:themeFillShade="D9"/>
          </w:tcPr>
          <w:p w:rsidR="00936FD7" w:rsidRPr="00C25509" w:rsidRDefault="00597FD3" w:rsidP="00864536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Н</w:t>
            </w:r>
            <w:r w:rsidR="00936FD7" w:rsidRPr="00C25509">
              <w:rPr>
                <w:rFonts w:ascii="Cambria" w:hAnsi="Cambria"/>
                <w:sz w:val="18"/>
                <w:szCs w:val="18"/>
              </w:rPr>
              <w:t>улев</w:t>
            </w:r>
            <w:r w:rsidR="00864536">
              <w:rPr>
                <w:rFonts w:ascii="Cambria" w:hAnsi="Cambria"/>
                <w:sz w:val="18"/>
                <w:szCs w:val="18"/>
              </w:rPr>
              <w:t>ая</w:t>
            </w:r>
            <w:r w:rsidR="00936FD7" w:rsidRPr="00C25509">
              <w:rPr>
                <w:rFonts w:ascii="Cambria" w:hAnsi="Cambria"/>
                <w:sz w:val="18"/>
                <w:szCs w:val="18"/>
              </w:rPr>
              <w:t xml:space="preserve"> отчетност</w:t>
            </w:r>
            <w:r w:rsidR="00864536">
              <w:rPr>
                <w:rFonts w:ascii="Cambria" w:hAnsi="Cambria"/>
                <w:sz w:val="18"/>
                <w:szCs w:val="18"/>
              </w:rPr>
              <w:t>ь</w:t>
            </w:r>
            <w:r w:rsidR="00936FD7" w:rsidRPr="00C2550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36FD7" w:rsidRPr="00C25509" w:rsidRDefault="00936FD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за квартал</w:t>
            </w:r>
          </w:p>
        </w:tc>
      </w:tr>
      <w:tr w:rsidR="005A018E" w:rsidRPr="00C25509" w:rsidTr="005A018E">
        <w:tc>
          <w:tcPr>
            <w:tcW w:w="578" w:type="dxa"/>
            <w:shd w:val="clear" w:color="auto" w:fill="FFFFFF" w:themeFill="background1"/>
          </w:tcPr>
          <w:p w:rsidR="005A018E" w:rsidRPr="00C25509" w:rsidRDefault="006815D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561" w:type="dxa"/>
            <w:shd w:val="clear" w:color="auto" w:fill="FFFFFF" w:themeFill="background1"/>
          </w:tcPr>
          <w:p w:rsidR="005A018E" w:rsidRPr="00C25509" w:rsidRDefault="006815DB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обслуживание ООО (УСН)</w:t>
            </w:r>
          </w:p>
        </w:tc>
        <w:tc>
          <w:tcPr>
            <w:tcW w:w="1843" w:type="dxa"/>
            <w:shd w:val="clear" w:color="auto" w:fill="FFFFFF" w:themeFill="background1"/>
          </w:tcPr>
          <w:p w:rsidR="005A018E" w:rsidRPr="00C25509" w:rsidRDefault="006815D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2500</w:t>
            </w:r>
          </w:p>
        </w:tc>
      </w:tr>
      <w:tr w:rsidR="005A018E" w:rsidRPr="00C25509" w:rsidTr="005A018E">
        <w:tc>
          <w:tcPr>
            <w:tcW w:w="578" w:type="dxa"/>
            <w:shd w:val="clear" w:color="auto" w:fill="FFFFFF" w:themeFill="background1"/>
          </w:tcPr>
          <w:p w:rsidR="005A018E" w:rsidRPr="00C25509" w:rsidRDefault="006815D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561" w:type="dxa"/>
            <w:shd w:val="clear" w:color="auto" w:fill="FFFFFF" w:themeFill="background1"/>
          </w:tcPr>
          <w:p w:rsidR="005A018E" w:rsidRPr="00C25509" w:rsidRDefault="006815DB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обслуживание ООО (ОСНО)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5A018E" w:rsidRPr="00C25509" w:rsidRDefault="006815D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3000</w:t>
            </w:r>
          </w:p>
        </w:tc>
      </w:tr>
      <w:tr w:rsidR="00597FD3" w:rsidRPr="00C25509" w:rsidTr="005A018E">
        <w:tc>
          <w:tcPr>
            <w:tcW w:w="578" w:type="dxa"/>
            <w:shd w:val="clear" w:color="auto" w:fill="FFFFFF" w:themeFill="background1"/>
          </w:tcPr>
          <w:p w:rsidR="00597FD3" w:rsidRPr="00C25509" w:rsidRDefault="00BA6A20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561" w:type="dxa"/>
            <w:shd w:val="clear" w:color="auto" w:fill="FFFFFF" w:themeFill="background1"/>
          </w:tcPr>
          <w:p w:rsidR="00597FD3" w:rsidRPr="00C25509" w:rsidRDefault="00597FD3" w:rsidP="00D25A6D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</w:t>
            </w:r>
            <w:r w:rsidR="00B80B9D">
              <w:rPr>
                <w:rFonts w:ascii="Cambria" w:hAnsi="Cambria"/>
                <w:sz w:val="18"/>
                <w:szCs w:val="18"/>
              </w:rPr>
              <w:t>ухгалтерское обслуживание ИП (</w:t>
            </w:r>
            <w:r w:rsidRPr="00C25509">
              <w:rPr>
                <w:rFonts w:ascii="Cambria" w:hAnsi="Cambria"/>
                <w:sz w:val="18"/>
                <w:szCs w:val="18"/>
              </w:rPr>
              <w:t>ОСНО</w:t>
            </w:r>
            <w:r w:rsidR="00B80B9D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597FD3" w:rsidRPr="00C25509" w:rsidRDefault="00597FD3" w:rsidP="00D25A6D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2500</w:t>
            </w:r>
          </w:p>
        </w:tc>
      </w:tr>
      <w:tr w:rsidR="00597FD3" w:rsidRPr="00C25509" w:rsidTr="00BA6A20">
        <w:tc>
          <w:tcPr>
            <w:tcW w:w="8139" w:type="dxa"/>
            <w:gridSpan w:val="2"/>
            <w:shd w:val="clear" w:color="auto" w:fill="D9D9D9" w:themeFill="background1" w:themeFillShade="D9"/>
          </w:tcPr>
          <w:p w:rsidR="00597FD3" w:rsidRPr="00C25509" w:rsidRDefault="00597FD3" w:rsidP="00864536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Нулев</w:t>
            </w:r>
            <w:r w:rsidR="00864536">
              <w:rPr>
                <w:rFonts w:ascii="Cambria" w:hAnsi="Cambria"/>
                <w:sz w:val="18"/>
                <w:szCs w:val="18"/>
              </w:rPr>
              <w:t>ая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 отчетност</w:t>
            </w:r>
            <w:r w:rsidR="00864536">
              <w:rPr>
                <w:rFonts w:ascii="Cambria" w:hAnsi="Cambria"/>
                <w:sz w:val="18"/>
                <w:szCs w:val="18"/>
              </w:rPr>
              <w:t>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97FD3" w:rsidRPr="00C25509" w:rsidRDefault="00597FD3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за год</w:t>
            </w:r>
          </w:p>
        </w:tc>
      </w:tr>
      <w:tr w:rsidR="005A018E" w:rsidRPr="00C25509" w:rsidTr="005A018E">
        <w:tc>
          <w:tcPr>
            <w:tcW w:w="578" w:type="dxa"/>
            <w:shd w:val="clear" w:color="auto" w:fill="FFFFFF" w:themeFill="background1"/>
          </w:tcPr>
          <w:p w:rsidR="005A018E" w:rsidRPr="00C25509" w:rsidRDefault="00BA6A20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561" w:type="dxa"/>
            <w:shd w:val="clear" w:color="auto" w:fill="FFFFFF" w:themeFill="background1"/>
          </w:tcPr>
          <w:p w:rsidR="005A018E" w:rsidRPr="00C25509" w:rsidRDefault="00B80B9D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Бухгалтерское обслуживание ИП (</w:t>
            </w:r>
            <w:r w:rsidR="006815DB" w:rsidRPr="00C25509">
              <w:rPr>
                <w:rFonts w:ascii="Cambria" w:hAnsi="Cambria"/>
                <w:sz w:val="18"/>
                <w:szCs w:val="18"/>
              </w:rPr>
              <w:t>УСН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5A018E" w:rsidRPr="00C25509" w:rsidRDefault="00597FD3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2000</w:t>
            </w:r>
          </w:p>
        </w:tc>
      </w:tr>
      <w:tr w:rsidR="00152D90" w:rsidRPr="00C25509" w:rsidTr="00BA6A20">
        <w:tc>
          <w:tcPr>
            <w:tcW w:w="8139" w:type="dxa"/>
            <w:gridSpan w:val="2"/>
            <w:shd w:val="clear" w:color="auto" w:fill="D9D9D9" w:themeFill="background1" w:themeFillShade="D9"/>
          </w:tcPr>
          <w:p w:rsidR="00152D90" w:rsidRPr="00C25509" w:rsidRDefault="00152D90" w:rsidP="00CB1B66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Бухгалтерское сопровождение до </w:t>
            </w:r>
            <w:r w:rsidR="0004036A">
              <w:rPr>
                <w:rFonts w:ascii="Cambria" w:hAnsi="Cambria"/>
                <w:sz w:val="18"/>
                <w:szCs w:val="18"/>
              </w:rPr>
              <w:t>1</w:t>
            </w:r>
            <w:r w:rsidR="00CB1B66">
              <w:rPr>
                <w:rFonts w:ascii="Cambria" w:hAnsi="Cambria"/>
                <w:sz w:val="18"/>
                <w:szCs w:val="18"/>
              </w:rPr>
              <w:t>5</w:t>
            </w:r>
            <w:r w:rsidRPr="00C25509">
              <w:rPr>
                <w:rFonts w:ascii="Cambria" w:hAnsi="Cambria"/>
                <w:sz w:val="18"/>
                <w:szCs w:val="18"/>
              </w:rPr>
              <w:t>-ти документов в квартал (без наемных работников)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52D90" w:rsidRPr="00C25509" w:rsidRDefault="00152D90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за квартал</w:t>
            </w:r>
          </w:p>
        </w:tc>
      </w:tr>
      <w:tr w:rsidR="005A018E" w:rsidRPr="00C25509" w:rsidTr="005A018E">
        <w:tc>
          <w:tcPr>
            <w:tcW w:w="578" w:type="dxa"/>
            <w:shd w:val="clear" w:color="auto" w:fill="FFFFFF" w:themeFill="background1"/>
          </w:tcPr>
          <w:p w:rsidR="005A018E" w:rsidRPr="00C25509" w:rsidRDefault="00E85881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561" w:type="dxa"/>
            <w:shd w:val="clear" w:color="auto" w:fill="FFFFFF" w:themeFill="background1"/>
          </w:tcPr>
          <w:p w:rsidR="005A018E" w:rsidRPr="00C25509" w:rsidRDefault="00E85881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ООО (УСН)</w:t>
            </w:r>
          </w:p>
        </w:tc>
        <w:tc>
          <w:tcPr>
            <w:tcW w:w="1843" w:type="dxa"/>
            <w:shd w:val="clear" w:color="auto" w:fill="FFFFFF" w:themeFill="background1"/>
          </w:tcPr>
          <w:p w:rsidR="005A018E" w:rsidRPr="00C25509" w:rsidRDefault="00CB1B66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3000</w:t>
            </w:r>
          </w:p>
        </w:tc>
      </w:tr>
      <w:tr w:rsidR="005A018E" w:rsidRPr="00C25509" w:rsidTr="005A018E">
        <w:tc>
          <w:tcPr>
            <w:tcW w:w="578" w:type="dxa"/>
            <w:shd w:val="clear" w:color="auto" w:fill="FFFFFF" w:themeFill="background1"/>
          </w:tcPr>
          <w:p w:rsidR="005A018E" w:rsidRPr="00C25509" w:rsidRDefault="00E85881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7561" w:type="dxa"/>
            <w:shd w:val="clear" w:color="auto" w:fill="FFFFFF" w:themeFill="background1"/>
          </w:tcPr>
          <w:p w:rsidR="005A018E" w:rsidRPr="00C25509" w:rsidRDefault="00E85881" w:rsidP="00E85881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ООО (ЕНВД</w:t>
            </w:r>
            <w:r w:rsidR="00B80B9D">
              <w:rPr>
                <w:rFonts w:ascii="Cambria" w:hAnsi="Cambria"/>
                <w:sz w:val="18"/>
                <w:szCs w:val="18"/>
              </w:rPr>
              <w:t>/П</w:t>
            </w:r>
            <w:r w:rsidR="00597FD3" w:rsidRPr="00C25509">
              <w:rPr>
                <w:rFonts w:ascii="Cambria" w:hAnsi="Cambria"/>
                <w:sz w:val="18"/>
                <w:szCs w:val="18"/>
              </w:rPr>
              <w:t>атент</w:t>
            </w:r>
            <w:r w:rsidRPr="00C25509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5A018E" w:rsidRPr="00C25509" w:rsidRDefault="00E1590F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3000</w:t>
            </w:r>
          </w:p>
        </w:tc>
      </w:tr>
      <w:tr w:rsidR="005A018E" w:rsidRPr="00C25509" w:rsidTr="005A018E">
        <w:tc>
          <w:tcPr>
            <w:tcW w:w="578" w:type="dxa"/>
            <w:shd w:val="clear" w:color="auto" w:fill="FFFFFF" w:themeFill="background1"/>
          </w:tcPr>
          <w:p w:rsidR="005A018E" w:rsidRPr="00C25509" w:rsidRDefault="00E85881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7561" w:type="dxa"/>
            <w:shd w:val="clear" w:color="auto" w:fill="FFFFFF" w:themeFill="background1"/>
          </w:tcPr>
          <w:p w:rsidR="005A018E" w:rsidRPr="00C25509" w:rsidRDefault="00E85881" w:rsidP="00E85881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ООО (ОСНО)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5A018E" w:rsidRPr="00C25509" w:rsidRDefault="00CB1B66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4000</w:t>
            </w:r>
          </w:p>
        </w:tc>
      </w:tr>
      <w:tr w:rsidR="005A018E" w:rsidRPr="00C25509" w:rsidTr="005A018E">
        <w:tc>
          <w:tcPr>
            <w:tcW w:w="578" w:type="dxa"/>
            <w:shd w:val="clear" w:color="auto" w:fill="FFFFFF" w:themeFill="background1"/>
          </w:tcPr>
          <w:p w:rsidR="005A018E" w:rsidRPr="00C25509" w:rsidRDefault="00E85881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7561" w:type="dxa"/>
            <w:shd w:val="clear" w:color="auto" w:fill="FFFFFF" w:themeFill="background1"/>
          </w:tcPr>
          <w:p w:rsidR="005A018E" w:rsidRPr="00C25509" w:rsidRDefault="00E85881" w:rsidP="00E85881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ИП (УСН)</w:t>
            </w:r>
          </w:p>
        </w:tc>
        <w:tc>
          <w:tcPr>
            <w:tcW w:w="1843" w:type="dxa"/>
            <w:shd w:val="clear" w:color="auto" w:fill="FFFFFF" w:themeFill="background1"/>
          </w:tcPr>
          <w:p w:rsidR="005A018E" w:rsidRPr="00C25509" w:rsidRDefault="0004036A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E1590F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5A018E" w:rsidRPr="00C25509" w:rsidTr="005A018E">
        <w:tc>
          <w:tcPr>
            <w:tcW w:w="578" w:type="dxa"/>
            <w:shd w:val="clear" w:color="auto" w:fill="FFFFFF" w:themeFill="background1"/>
          </w:tcPr>
          <w:p w:rsidR="005A018E" w:rsidRPr="00C25509" w:rsidRDefault="00E85881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561" w:type="dxa"/>
            <w:shd w:val="clear" w:color="auto" w:fill="FFFFFF" w:themeFill="background1"/>
          </w:tcPr>
          <w:p w:rsidR="005A018E" w:rsidRPr="00C25509" w:rsidRDefault="00E85881" w:rsidP="00E85881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Бухгалтерское сопровождение ИП 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(ЕНВД</w:t>
            </w:r>
            <w:r w:rsidR="00B80B9D">
              <w:rPr>
                <w:rFonts w:ascii="Cambria" w:hAnsi="Cambria"/>
                <w:sz w:val="18"/>
                <w:szCs w:val="18"/>
              </w:rPr>
              <w:t>/П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атент)</w:t>
            </w:r>
          </w:p>
        </w:tc>
        <w:tc>
          <w:tcPr>
            <w:tcW w:w="1843" w:type="dxa"/>
            <w:shd w:val="clear" w:color="auto" w:fill="FFFFFF" w:themeFill="background1"/>
          </w:tcPr>
          <w:p w:rsidR="005A018E" w:rsidRPr="00C25509" w:rsidRDefault="00E1590F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2000</w:t>
            </w:r>
          </w:p>
        </w:tc>
      </w:tr>
      <w:tr w:rsidR="00E85881" w:rsidRPr="00C25509" w:rsidTr="005A018E">
        <w:tc>
          <w:tcPr>
            <w:tcW w:w="578" w:type="dxa"/>
            <w:shd w:val="clear" w:color="auto" w:fill="FFFFFF" w:themeFill="background1"/>
          </w:tcPr>
          <w:p w:rsidR="00E85881" w:rsidRPr="00C25509" w:rsidRDefault="00E85881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7561" w:type="dxa"/>
            <w:shd w:val="clear" w:color="auto" w:fill="FFFFFF" w:themeFill="background1"/>
          </w:tcPr>
          <w:p w:rsidR="00E85881" w:rsidRPr="00C25509" w:rsidRDefault="00E85881" w:rsidP="00E85881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ИП (ОСНО)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E85881" w:rsidRPr="00C25509" w:rsidRDefault="005E347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  <w:r w:rsidR="00E85881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152D90" w:rsidRPr="00C25509" w:rsidTr="00BA6A20">
        <w:tc>
          <w:tcPr>
            <w:tcW w:w="8139" w:type="dxa"/>
            <w:gridSpan w:val="2"/>
            <w:shd w:val="clear" w:color="auto" w:fill="D9D9D9" w:themeFill="background1" w:themeFillShade="D9"/>
          </w:tcPr>
          <w:p w:rsidR="00152D90" w:rsidRPr="00C25509" w:rsidRDefault="00152D90" w:rsidP="00E85881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до 20-ти документов  в месяц для ООО (до 3-х работников)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52D90" w:rsidRPr="00C25509" w:rsidRDefault="00152D90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за месяц</w:t>
            </w:r>
          </w:p>
        </w:tc>
      </w:tr>
      <w:tr w:rsidR="00C6306B" w:rsidRPr="00C25509" w:rsidTr="005A018E">
        <w:tc>
          <w:tcPr>
            <w:tcW w:w="578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ООО (УСН)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5E347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  <w:r w:rsidR="00C6306B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C6306B" w:rsidRPr="00C25509" w:rsidTr="005A018E">
        <w:tc>
          <w:tcPr>
            <w:tcW w:w="578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Бухгалтерское сопровождение ООО 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(ЕНВД</w:t>
            </w:r>
            <w:r w:rsidR="00B80B9D">
              <w:rPr>
                <w:rFonts w:ascii="Cambria" w:hAnsi="Cambria"/>
                <w:sz w:val="18"/>
                <w:szCs w:val="18"/>
              </w:rPr>
              <w:t>/П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атент)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5E347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="00C6306B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C6306B" w:rsidRPr="00C25509" w:rsidTr="005A018E">
        <w:tc>
          <w:tcPr>
            <w:tcW w:w="578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ООО (ОСНО)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5E347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  <w:r w:rsidR="00C6306B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152D90" w:rsidRPr="00C25509" w:rsidTr="00BA6A20">
        <w:tc>
          <w:tcPr>
            <w:tcW w:w="8139" w:type="dxa"/>
            <w:gridSpan w:val="2"/>
            <w:shd w:val="clear" w:color="auto" w:fill="D9D9D9" w:themeFill="background1" w:themeFillShade="D9"/>
          </w:tcPr>
          <w:p w:rsidR="00152D90" w:rsidRPr="00C25509" w:rsidRDefault="00152D90" w:rsidP="00C6306B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до 60-ти документов  в месяц для ООО (до 3-х работников)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52D90" w:rsidRPr="00C25509" w:rsidRDefault="00152D90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за месяц</w:t>
            </w:r>
          </w:p>
        </w:tc>
      </w:tr>
      <w:tr w:rsidR="00C6306B" w:rsidRPr="00C25509" w:rsidTr="005A018E">
        <w:tc>
          <w:tcPr>
            <w:tcW w:w="578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ООО (УСН)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5E347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6306B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C6306B" w:rsidRPr="00C25509" w:rsidTr="005A018E">
        <w:tc>
          <w:tcPr>
            <w:tcW w:w="578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Бухгалтерское сопровождение ООО 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(ЕНВД</w:t>
            </w:r>
            <w:r w:rsidR="00B80B9D">
              <w:rPr>
                <w:rFonts w:ascii="Cambria" w:hAnsi="Cambria"/>
                <w:sz w:val="18"/>
                <w:szCs w:val="18"/>
              </w:rPr>
              <w:t>/П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атент)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5E347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  <w:r w:rsidR="00C6306B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C6306B" w:rsidRPr="00C25509" w:rsidTr="005A018E">
        <w:tc>
          <w:tcPr>
            <w:tcW w:w="578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ООО (ОСНО)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5E347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="00C6306B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152D90" w:rsidRPr="00C25509" w:rsidTr="00BA6A20">
        <w:tc>
          <w:tcPr>
            <w:tcW w:w="8139" w:type="dxa"/>
            <w:gridSpan w:val="2"/>
            <w:shd w:val="clear" w:color="auto" w:fill="D9D9D9" w:themeFill="background1" w:themeFillShade="D9"/>
          </w:tcPr>
          <w:p w:rsidR="00152D90" w:rsidRPr="00C25509" w:rsidRDefault="00152D90" w:rsidP="00C6306B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до 100-а документов  в месяц для ООО (до 3-х работников)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52D90" w:rsidRPr="00C25509" w:rsidRDefault="00152D90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за месяц</w:t>
            </w:r>
          </w:p>
        </w:tc>
      </w:tr>
      <w:tr w:rsidR="00C6306B" w:rsidRPr="00C25509" w:rsidTr="00C6306B">
        <w:tc>
          <w:tcPr>
            <w:tcW w:w="578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ООО (УСН)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5E347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="00C6306B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C6306B" w:rsidRPr="00C25509" w:rsidTr="00C6306B">
        <w:tc>
          <w:tcPr>
            <w:tcW w:w="578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Бухгалтерское сопровождение ООО 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(ЕНВД</w:t>
            </w:r>
            <w:r w:rsidR="00B80B9D">
              <w:rPr>
                <w:rFonts w:ascii="Cambria" w:hAnsi="Cambria"/>
                <w:sz w:val="18"/>
                <w:szCs w:val="18"/>
              </w:rPr>
              <w:t>/П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атент)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5E347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C6306B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C6306B" w:rsidRPr="00C25509" w:rsidTr="00C6306B">
        <w:tc>
          <w:tcPr>
            <w:tcW w:w="578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ООО (ОСНО)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B75273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  <w:r w:rsidR="00C6306B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021197" w:rsidRPr="00C25509" w:rsidTr="00C6306B">
        <w:tc>
          <w:tcPr>
            <w:tcW w:w="578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1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* Каждый дополнительный работник </w:t>
            </w:r>
          </w:p>
        </w:tc>
        <w:tc>
          <w:tcPr>
            <w:tcW w:w="1843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400</w:t>
            </w:r>
          </w:p>
        </w:tc>
      </w:tr>
      <w:tr w:rsidR="00152D90" w:rsidRPr="00C25509" w:rsidTr="00BA6A20">
        <w:tc>
          <w:tcPr>
            <w:tcW w:w="8139" w:type="dxa"/>
            <w:gridSpan w:val="2"/>
            <w:shd w:val="clear" w:color="auto" w:fill="D9D9D9" w:themeFill="background1" w:themeFillShade="D9"/>
          </w:tcPr>
          <w:p w:rsidR="00152D90" w:rsidRPr="00C25509" w:rsidRDefault="00152D90" w:rsidP="00152D90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до 30-ти документов  в месяц для ИП (без работников)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52D90" w:rsidRPr="00C25509" w:rsidRDefault="00152D90" w:rsidP="00152D90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за месяц</w:t>
            </w:r>
          </w:p>
        </w:tc>
      </w:tr>
      <w:tr w:rsidR="00C6306B" w:rsidRPr="00C25509" w:rsidTr="00C6306B">
        <w:tc>
          <w:tcPr>
            <w:tcW w:w="578" w:type="dxa"/>
            <w:shd w:val="clear" w:color="auto" w:fill="FFFFFF" w:themeFill="background1"/>
          </w:tcPr>
          <w:p w:rsidR="00C6306B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C6306B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ИП (УСН)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570713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  <w:r w:rsidR="00021197" w:rsidRPr="00C25509">
              <w:rPr>
                <w:rFonts w:ascii="Cambria" w:hAnsi="Cambria"/>
                <w:sz w:val="18"/>
                <w:szCs w:val="18"/>
              </w:rPr>
              <w:t>00</w:t>
            </w:r>
          </w:p>
        </w:tc>
      </w:tr>
      <w:tr w:rsidR="00C6306B" w:rsidRPr="00C25509" w:rsidTr="00C6306B">
        <w:tc>
          <w:tcPr>
            <w:tcW w:w="578" w:type="dxa"/>
            <w:shd w:val="clear" w:color="auto" w:fill="FFFFFF" w:themeFill="background1"/>
          </w:tcPr>
          <w:p w:rsidR="00C6306B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C6306B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Бухгалтерское сопровождение ИП 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(ЕНВД</w:t>
            </w:r>
            <w:r w:rsidR="00B80B9D">
              <w:rPr>
                <w:rFonts w:ascii="Cambria" w:hAnsi="Cambria"/>
                <w:sz w:val="18"/>
                <w:szCs w:val="18"/>
              </w:rPr>
              <w:t>/П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атент)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3000</w:t>
            </w:r>
          </w:p>
        </w:tc>
      </w:tr>
      <w:tr w:rsidR="00C6306B" w:rsidRPr="00C25509" w:rsidTr="00C6306B">
        <w:tc>
          <w:tcPr>
            <w:tcW w:w="578" w:type="dxa"/>
            <w:shd w:val="clear" w:color="auto" w:fill="FFFFFF" w:themeFill="background1"/>
          </w:tcPr>
          <w:p w:rsidR="00C6306B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7561" w:type="dxa"/>
            <w:shd w:val="clear" w:color="auto" w:fill="FFFFFF" w:themeFill="background1"/>
          </w:tcPr>
          <w:p w:rsidR="00C6306B" w:rsidRPr="00C25509" w:rsidRDefault="00C6306B" w:rsidP="00C6306B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ИП (ОСНО)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C6306B" w:rsidRPr="00C25509" w:rsidRDefault="00B75273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  <w:r w:rsidR="00021197" w:rsidRPr="00C25509">
              <w:rPr>
                <w:rFonts w:ascii="Cambria" w:hAnsi="Cambria"/>
                <w:sz w:val="18"/>
                <w:szCs w:val="18"/>
              </w:rPr>
              <w:t>00</w:t>
            </w:r>
          </w:p>
        </w:tc>
      </w:tr>
      <w:tr w:rsidR="00152D90" w:rsidRPr="00C25509" w:rsidTr="00BA6A20">
        <w:tc>
          <w:tcPr>
            <w:tcW w:w="8139" w:type="dxa"/>
            <w:gridSpan w:val="2"/>
            <w:shd w:val="clear" w:color="auto" w:fill="D9D9D9" w:themeFill="background1" w:themeFillShade="D9"/>
          </w:tcPr>
          <w:p w:rsidR="00152D90" w:rsidRPr="00C25509" w:rsidRDefault="00152D90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до 70-ти документов  в месяц для ИП (без работников)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52D90" w:rsidRPr="00C25509" w:rsidRDefault="00152D90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за месяц</w:t>
            </w:r>
          </w:p>
        </w:tc>
      </w:tr>
      <w:tr w:rsidR="00021197" w:rsidRPr="00C25509" w:rsidTr="00C6306B">
        <w:tc>
          <w:tcPr>
            <w:tcW w:w="578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7561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ИП (УСН)</w:t>
            </w:r>
          </w:p>
        </w:tc>
        <w:tc>
          <w:tcPr>
            <w:tcW w:w="1843" w:type="dxa"/>
            <w:shd w:val="clear" w:color="auto" w:fill="FFFFFF" w:themeFill="background1"/>
          </w:tcPr>
          <w:p w:rsidR="00021197" w:rsidRPr="00C25509" w:rsidRDefault="00B75273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21197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021197" w:rsidRPr="00C25509" w:rsidTr="00C6306B">
        <w:tc>
          <w:tcPr>
            <w:tcW w:w="578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7561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Бухгалтерское сопровождение ИП 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(ЕНВД</w:t>
            </w:r>
            <w:r w:rsidR="00B80B9D">
              <w:rPr>
                <w:rFonts w:ascii="Cambria" w:hAnsi="Cambria"/>
                <w:sz w:val="18"/>
                <w:szCs w:val="18"/>
              </w:rPr>
              <w:t>/П</w:t>
            </w:r>
            <w:r w:rsidR="00B80B9D" w:rsidRPr="00C25509">
              <w:rPr>
                <w:rFonts w:ascii="Cambria" w:hAnsi="Cambria"/>
                <w:sz w:val="18"/>
                <w:szCs w:val="18"/>
              </w:rPr>
              <w:t>атент)</w:t>
            </w:r>
          </w:p>
        </w:tc>
        <w:tc>
          <w:tcPr>
            <w:tcW w:w="1843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4000</w:t>
            </w:r>
          </w:p>
        </w:tc>
      </w:tr>
      <w:tr w:rsidR="00021197" w:rsidRPr="00C25509" w:rsidTr="00C6306B">
        <w:tc>
          <w:tcPr>
            <w:tcW w:w="578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7561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ИП (ОСНО)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021197" w:rsidRPr="00C25509" w:rsidRDefault="00B75273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70</w:t>
            </w:r>
            <w:r w:rsidR="00021197" w:rsidRPr="00C25509">
              <w:rPr>
                <w:rFonts w:ascii="Cambria" w:hAnsi="Cambria"/>
                <w:sz w:val="18"/>
                <w:szCs w:val="18"/>
              </w:rPr>
              <w:t>00</w:t>
            </w:r>
          </w:p>
        </w:tc>
      </w:tr>
      <w:tr w:rsidR="00152D90" w:rsidRPr="00C25509" w:rsidTr="00BA6A20">
        <w:tc>
          <w:tcPr>
            <w:tcW w:w="8139" w:type="dxa"/>
            <w:gridSpan w:val="2"/>
            <w:shd w:val="clear" w:color="auto" w:fill="D9D9D9" w:themeFill="background1" w:themeFillShade="D9"/>
          </w:tcPr>
          <w:p w:rsidR="00152D90" w:rsidRPr="00C25509" w:rsidRDefault="00152D90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до 100-а документов  в месяц для ИП (без работников)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52D90" w:rsidRPr="00C25509" w:rsidRDefault="00152D90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за месяц</w:t>
            </w:r>
          </w:p>
        </w:tc>
      </w:tr>
      <w:tr w:rsidR="00021197" w:rsidRPr="00C25509" w:rsidTr="00C6306B">
        <w:tc>
          <w:tcPr>
            <w:tcW w:w="578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7561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ИП (УСН)</w:t>
            </w:r>
          </w:p>
        </w:tc>
        <w:tc>
          <w:tcPr>
            <w:tcW w:w="1843" w:type="dxa"/>
            <w:shd w:val="clear" w:color="auto" w:fill="FFFFFF" w:themeFill="background1"/>
          </w:tcPr>
          <w:p w:rsidR="00021197" w:rsidRPr="00C25509" w:rsidRDefault="00B75273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7000</w:t>
            </w:r>
          </w:p>
        </w:tc>
      </w:tr>
      <w:tr w:rsidR="00021197" w:rsidRPr="00C25509" w:rsidTr="00C6306B">
        <w:tc>
          <w:tcPr>
            <w:tcW w:w="578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7561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ИП (ЕНВД)</w:t>
            </w:r>
          </w:p>
        </w:tc>
        <w:tc>
          <w:tcPr>
            <w:tcW w:w="1843" w:type="dxa"/>
            <w:shd w:val="clear" w:color="auto" w:fill="FFFFFF" w:themeFill="background1"/>
          </w:tcPr>
          <w:p w:rsidR="00021197" w:rsidRPr="00C25509" w:rsidRDefault="00B75273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021197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021197" w:rsidRPr="00C25509" w:rsidTr="00C6306B">
        <w:tc>
          <w:tcPr>
            <w:tcW w:w="578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7561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Бухгалтерское сопровождение ИП (ОСНО)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021197" w:rsidRPr="00C25509" w:rsidRDefault="00B75273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  <w:r w:rsidR="00021197" w:rsidRPr="00C25509">
              <w:rPr>
                <w:rFonts w:ascii="Cambria" w:hAnsi="Cambria"/>
                <w:sz w:val="18"/>
                <w:szCs w:val="18"/>
              </w:rPr>
              <w:t>000</w:t>
            </w:r>
          </w:p>
        </w:tc>
      </w:tr>
      <w:tr w:rsidR="00021197" w:rsidRPr="00C25509" w:rsidTr="00FB0338">
        <w:tc>
          <w:tcPr>
            <w:tcW w:w="578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561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* За каждого работника </w:t>
            </w:r>
          </w:p>
        </w:tc>
        <w:tc>
          <w:tcPr>
            <w:tcW w:w="1843" w:type="dxa"/>
            <w:shd w:val="clear" w:color="auto" w:fill="FFFFFF" w:themeFill="background1"/>
          </w:tcPr>
          <w:p w:rsidR="00021197" w:rsidRPr="00C25509" w:rsidRDefault="0002119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400</w:t>
            </w:r>
          </w:p>
        </w:tc>
      </w:tr>
      <w:tr w:rsidR="00BA6A20" w:rsidRPr="00C25509" w:rsidTr="00D25A6D">
        <w:tc>
          <w:tcPr>
            <w:tcW w:w="9982" w:type="dxa"/>
            <w:gridSpan w:val="3"/>
            <w:shd w:val="clear" w:color="auto" w:fill="D9D9D9" w:themeFill="background1" w:themeFillShade="D9"/>
          </w:tcPr>
          <w:p w:rsidR="00BA6A20" w:rsidRPr="00C25509" w:rsidRDefault="00BA6A20" w:rsidP="00BA6A20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Прочие услуги:</w:t>
            </w:r>
          </w:p>
        </w:tc>
      </w:tr>
      <w:tr w:rsidR="00021197" w:rsidRPr="00C25509" w:rsidTr="00C6306B">
        <w:tc>
          <w:tcPr>
            <w:tcW w:w="578" w:type="dxa"/>
            <w:shd w:val="clear" w:color="auto" w:fill="FFFFFF" w:themeFill="background1"/>
          </w:tcPr>
          <w:p w:rsidR="00021197" w:rsidRPr="00C25509" w:rsidRDefault="00FB033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7561" w:type="dxa"/>
            <w:shd w:val="clear" w:color="auto" w:fill="FFFFFF" w:themeFill="background1"/>
          </w:tcPr>
          <w:p w:rsidR="00021197" w:rsidRPr="00C25509" w:rsidRDefault="00FB0338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Подготовка</w:t>
            </w:r>
            <w:r w:rsidR="00152D90" w:rsidRPr="00C25509">
              <w:rPr>
                <w:rFonts w:ascii="Cambria" w:hAnsi="Cambria"/>
                <w:sz w:val="18"/>
                <w:szCs w:val="18"/>
              </w:rPr>
              <w:t xml:space="preserve"> и отправка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 письма в налоговый орган</w:t>
            </w:r>
            <w:r w:rsidR="008A4681" w:rsidRPr="00C25509">
              <w:rPr>
                <w:rFonts w:ascii="Cambria" w:hAnsi="Cambria"/>
                <w:sz w:val="18"/>
                <w:szCs w:val="18"/>
              </w:rPr>
              <w:t xml:space="preserve"> (ответ на требование, запрос)</w:t>
            </w:r>
          </w:p>
        </w:tc>
        <w:tc>
          <w:tcPr>
            <w:tcW w:w="1843" w:type="dxa"/>
            <w:shd w:val="clear" w:color="auto" w:fill="FFFFFF" w:themeFill="background1"/>
          </w:tcPr>
          <w:p w:rsidR="00021197" w:rsidRPr="00C25509" w:rsidRDefault="008A4681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800</w:t>
            </w:r>
          </w:p>
        </w:tc>
      </w:tr>
      <w:tr w:rsidR="00FB0338" w:rsidRPr="00C25509" w:rsidTr="00C6306B">
        <w:tc>
          <w:tcPr>
            <w:tcW w:w="578" w:type="dxa"/>
            <w:shd w:val="clear" w:color="auto" w:fill="FFFFFF" w:themeFill="background1"/>
          </w:tcPr>
          <w:p w:rsidR="00FB0338" w:rsidRPr="00C25509" w:rsidRDefault="00FB0338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7561" w:type="dxa"/>
            <w:shd w:val="clear" w:color="auto" w:fill="FFFFFF" w:themeFill="background1"/>
          </w:tcPr>
          <w:p w:rsidR="00FB0338" w:rsidRPr="00C25509" w:rsidRDefault="00FB0338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Разработка учетной политики для целей</w:t>
            </w:r>
            <w:r w:rsidR="00144204" w:rsidRPr="00C25509">
              <w:rPr>
                <w:rFonts w:ascii="Cambria" w:hAnsi="Cambria"/>
                <w:sz w:val="18"/>
                <w:szCs w:val="18"/>
              </w:rPr>
              <w:t xml:space="preserve"> бухгалтерского и налогового учета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FB0338" w:rsidRPr="00C25509" w:rsidRDefault="008A4681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от </w:t>
            </w:r>
            <w:r w:rsidR="00144204" w:rsidRPr="00C25509">
              <w:rPr>
                <w:rFonts w:ascii="Cambria" w:hAnsi="Cambria"/>
                <w:sz w:val="18"/>
                <w:szCs w:val="18"/>
              </w:rPr>
              <w:t>2000</w:t>
            </w:r>
          </w:p>
        </w:tc>
      </w:tr>
      <w:tr w:rsidR="00144204" w:rsidRPr="00C25509" w:rsidTr="00C6306B">
        <w:tc>
          <w:tcPr>
            <w:tcW w:w="578" w:type="dxa"/>
            <w:shd w:val="clear" w:color="auto" w:fill="FFFFFF" w:themeFill="background1"/>
          </w:tcPr>
          <w:p w:rsidR="00144204" w:rsidRPr="00C25509" w:rsidRDefault="00144204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7561" w:type="dxa"/>
            <w:shd w:val="clear" w:color="auto" w:fill="FFFFFF" w:themeFill="background1"/>
          </w:tcPr>
          <w:p w:rsidR="00144204" w:rsidRPr="00C25509" w:rsidRDefault="00553947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Справка сотрудникам по месту требования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144204" w:rsidRPr="00C25509" w:rsidRDefault="0055394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от 100</w:t>
            </w:r>
          </w:p>
        </w:tc>
      </w:tr>
      <w:tr w:rsidR="00144204" w:rsidRPr="00C25509" w:rsidTr="00C6306B">
        <w:tc>
          <w:tcPr>
            <w:tcW w:w="578" w:type="dxa"/>
            <w:shd w:val="clear" w:color="auto" w:fill="FFFFFF" w:themeFill="background1"/>
          </w:tcPr>
          <w:p w:rsidR="00144204" w:rsidRPr="00C25509" w:rsidRDefault="00144204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7561" w:type="dxa"/>
            <w:shd w:val="clear" w:color="auto" w:fill="FFFFFF" w:themeFill="background1"/>
          </w:tcPr>
          <w:p w:rsidR="00144204" w:rsidRPr="00C25509" w:rsidRDefault="00144204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Составление платежного поручения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144204" w:rsidRPr="00C25509" w:rsidRDefault="00751904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</w:t>
            </w:r>
            <w:r w:rsidR="00144204" w:rsidRPr="00C25509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144204" w:rsidRPr="00C25509" w:rsidTr="00C6306B">
        <w:tc>
          <w:tcPr>
            <w:tcW w:w="578" w:type="dxa"/>
            <w:shd w:val="clear" w:color="auto" w:fill="FFFFFF" w:themeFill="background1"/>
          </w:tcPr>
          <w:p w:rsidR="00144204" w:rsidRPr="00C25509" w:rsidRDefault="00144204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7561" w:type="dxa"/>
            <w:shd w:val="clear" w:color="auto" w:fill="FFFFFF" w:themeFill="background1"/>
          </w:tcPr>
          <w:p w:rsidR="00144204" w:rsidRPr="00C25509" w:rsidRDefault="00144204" w:rsidP="00144204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Составление 1-го первичного бухгалтерского документа (счета, накладные и др.)</w:t>
            </w:r>
          </w:p>
        </w:tc>
        <w:tc>
          <w:tcPr>
            <w:tcW w:w="1843" w:type="dxa"/>
            <w:shd w:val="clear" w:color="auto" w:fill="FFFFFF" w:themeFill="background1"/>
          </w:tcPr>
          <w:p w:rsidR="00144204" w:rsidRPr="00C25509" w:rsidRDefault="008A4681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 xml:space="preserve">от </w:t>
            </w:r>
            <w:r w:rsidR="00144204" w:rsidRPr="00C25509">
              <w:rPr>
                <w:rFonts w:ascii="Cambria" w:hAnsi="Cambria"/>
                <w:sz w:val="18"/>
                <w:szCs w:val="18"/>
              </w:rPr>
              <w:t>50</w:t>
            </w:r>
          </w:p>
        </w:tc>
      </w:tr>
      <w:tr w:rsidR="00751904" w:rsidRPr="00C25509" w:rsidTr="00C6306B">
        <w:tc>
          <w:tcPr>
            <w:tcW w:w="578" w:type="dxa"/>
            <w:shd w:val="clear" w:color="auto" w:fill="FFFFFF" w:themeFill="background1"/>
          </w:tcPr>
          <w:p w:rsidR="00751904" w:rsidRPr="00C25509" w:rsidRDefault="00751904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7561" w:type="dxa"/>
            <w:shd w:val="clear" w:color="auto" w:fill="FFFFFF" w:themeFill="background1"/>
          </w:tcPr>
          <w:p w:rsidR="00751904" w:rsidRPr="00C25509" w:rsidRDefault="00553947" w:rsidP="00144204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Оформление сотрудника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1904" w:rsidRPr="00C25509" w:rsidRDefault="0055394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250</w:t>
            </w:r>
          </w:p>
        </w:tc>
      </w:tr>
      <w:tr w:rsidR="00553947" w:rsidRPr="00C25509" w:rsidTr="00C6306B">
        <w:tc>
          <w:tcPr>
            <w:tcW w:w="578" w:type="dxa"/>
            <w:shd w:val="clear" w:color="auto" w:fill="FFFFFF" w:themeFill="background1"/>
          </w:tcPr>
          <w:p w:rsidR="00553947" w:rsidRPr="00C25509" w:rsidRDefault="00BA6A20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7561" w:type="dxa"/>
            <w:shd w:val="clear" w:color="auto" w:fill="FFFFFF" w:themeFill="background1"/>
          </w:tcPr>
          <w:p w:rsidR="00553947" w:rsidRPr="00C25509" w:rsidRDefault="00553947" w:rsidP="00144204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Увольнение сотрудника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553947" w:rsidRPr="00C25509" w:rsidRDefault="00553947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500</w:t>
            </w:r>
          </w:p>
        </w:tc>
      </w:tr>
      <w:tr w:rsidR="00553947" w:rsidRPr="00C25509" w:rsidTr="00C6306B">
        <w:tc>
          <w:tcPr>
            <w:tcW w:w="578" w:type="dxa"/>
            <w:shd w:val="clear" w:color="auto" w:fill="FFFFFF" w:themeFill="background1"/>
          </w:tcPr>
          <w:p w:rsidR="00553947" w:rsidRPr="00C25509" w:rsidRDefault="00BA6A20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7561" w:type="dxa"/>
            <w:shd w:val="clear" w:color="auto" w:fill="FFFFFF" w:themeFill="background1"/>
          </w:tcPr>
          <w:p w:rsidR="00553947" w:rsidRPr="00C25509" w:rsidRDefault="00553947" w:rsidP="00144204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Расчет з</w:t>
            </w:r>
            <w:r w:rsidR="00BA6A20" w:rsidRPr="00C25509">
              <w:rPr>
                <w:rFonts w:ascii="Cambria" w:hAnsi="Cambria"/>
                <w:sz w:val="18"/>
                <w:szCs w:val="18"/>
              </w:rPr>
              <w:t>/п,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 аванса</w:t>
            </w:r>
            <w:r w:rsidR="00BA6A20" w:rsidRPr="00C25509">
              <w:rPr>
                <w:rFonts w:ascii="Cambria" w:hAnsi="Cambria"/>
                <w:sz w:val="18"/>
                <w:szCs w:val="18"/>
              </w:rPr>
              <w:t>,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 налога </w:t>
            </w:r>
            <w:r w:rsidR="00BA6A20" w:rsidRPr="00C25509">
              <w:rPr>
                <w:rFonts w:ascii="Cambria" w:hAnsi="Cambria"/>
                <w:sz w:val="18"/>
                <w:szCs w:val="18"/>
              </w:rPr>
              <w:t>(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1 </w:t>
            </w:r>
            <w:r w:rsidR="00BA6A20" w:rsidRPr="00C25509">
              <w:rPr>
                <w:rFonts w:ascii="Cambria" w:hAnsi="Cambria"/>
                <w:sz w:val="18"/>
                <w:szCs w:val="18"/>
              </w:rPr>
              <w:t>ч</w:t>
            </w:r>
            <w:r w:rsidRPr="00C25509">
              <w:rPr>
                <w:rFonts w:ascii="Cambria" w:hAnsi="Cambria"/>
                <w:sz w:val="18"/>
                <w:szCs w:val="18"/>
              </w:rPr>
              <w:t>еловек</w:t>
            </w:r>
            <w:r w:rsidR="00BA6A20" w:rsidRPr="00C25509">
              <w:rPr>
                <w:rFonts w:ascii="Cambria" w:hAnsi="Cambria"/>
                <w:sz w:val="18"/>
                <w:szCs w:val="18"/>
              </w:rPr>
              <w:t>)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 в месяц</w:t>
            </w:r>
          </w:p>
        </w:tc>
        <w:tc>
          <w:tcPr>
            <w:tcW w:w="1843" w:type="dxa"/>
            <w:shd w:val="clear" w:color="auto" w:fill="FFFFFF" w:themeFill="background1"/>
          </w:tcPr>
          <w:p w:rsidR="00553947" w:rsidRPr="00C25509" w:rsidRDefault="00CB1B66" w:rsidP="00553947">
            <w:pPr>
              <w:tabs>
                <w:tab w:val="left" w:pos="634"/>
                <w:tab w:val="center" w:pos="813"/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="00553947" w:rsidRPr="00C25509">
              <w:rPr>
                <w:rFonts w:ascii="Cambria" w:hAnsi="Cambria"/>
                <w:sz w:val="18"/>
                <w:szCs w:val="18"/>
              </w:rPr>
              <w:t>00</w:t>
            </w:r>
          </w:p>
        </w:tc>
      </w:tr>
      <w:tr w:rsidR="00751904" w:rsidRPr="00C25509" w:rsidTr="00C6306B">
        <w:tc>
          <w:tcPr>
            <w:tcW w:w="578" w:type="dxa"/>
            <w:shd w:val="clear" w:color="auto" w:fill="FFFFFF" w:themeFill="background1"/>
          </w:tcPr>
          <w:p w:rsidR="00751904" w:rsidRPr="00C25509" w:rsidRDefault="00751904" w:rsidP="00B75273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</w:t>
            </w:r>
            <w:r w:rsidR="00B75273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7561" w:type="dxa"/>
            <w:shd w:val="clear" w:color="auto" w:fill="FFFFFF" w:themeFill="background1"/>
          </w:tcPr>
          <w:p w:rsidR="00751904" w:rsidRPr="00C25509" w:rsidRDefault="00B80B9D" w:rsidP="00144204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Консультация</w:t>
            </w:r>
            <w:r w:rsidR="00751904"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 по бухгалтерскому учету и вопросам оптимизации налогообложения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751904" w:rsidRPr="00C25509" w:rsidRDefault="00751904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1000</w:t>
            </w:r>
          </w:p>
        </w:tc>
      </w:tr>
      <w:tr w:rsidR="00751904" w:rsidRPr="00C25509" w:rsidTr="00C6306B">
        <w:tc>
          <w:tcPr>
            <w:tcW w:w="578" w:type="dxa"/>
            <w:shd w:val="clear" w:color="auto" w:fill="FFFFFF" w:themeFill="background1"/>
          </w:tcPr>
          <w:p w:rsidR="00751904" w:rsidRPr="00C25509" w:rsidRDefault="00751904" w:rsidP="00B75273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</w:t>
            </w:r>
            <w:r w:rsidR="00B75273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7561" w:type="dxa"/>
            <w:shd w:val="clear" w:color="auto" w:fill="FFFFFF" w:themeFill="background1"/>
          </w:tcPr>
          <w:p w:rsidR="00751904" w:rsidRPr="00C25509" w:rsidRDefault="00751904" w:rsidP="00144204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color w:val="000000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>Сверка расчетов с ФНС за 1 год</w:t>
            </w:r>
          </w:p>
        </w:tc>
        <w:tc>
          <w:tcPr>
            <w:tcW w:w="1843" w:type="dxa"/>
            <w:shd w:val="clear" w:color="auto" w:fill="FFFFFF" w:themeFill="background1"/>
          </w:tcPr>
          <w:p w:rsidR="00751904" w:rsidRPr="00C25509" w:rsidRDefault="00B75273" w:rsidP="00B75273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 2</w:t>
            </w:r>
            <w:r w:rsidR="008A4681" w:rsidRPr="00C25509">
              <w:rPr>
                <w:rFonts w:ascii="Cambria" w:hAnsi="Cambria"/>
                <w:sz w:val="18"/>
                <w:szCs w:val="18"/>
              </w:rPr>
              <w:t>00</w:t>
            </w:r>
          </w:p>
        </w:tc>
      </w:tr>
      <w:tr w:rsidR="00751904" w:rsidRPr="00C25509" w:rsidTr="00C6306B">
        <w:tc>
          <w:tcPr>
            <w:tcW w:w="578" w:type="dxa"/>
            <w:shd w:val="clear" w:color="auto" w:fill="FFFFFF" w:themeFill="background1"/>
          </w:tcPr>
          <w:p w:rsidR="00751904" w:rsidRPr="00C25509" w:rsidRDefault="00B75273" w:rsidP="00B75273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7561" w:type="dxa"/>
            <w:shd w:val="clear" w:color="auto" w:fill="FFFFFF" w:themeFill="background1"/>
          </w:tcPr>
          <w:p w:rsidR="00751904" w:rsidRPr="00C25509" w:rsidRDefault="00751904" w:rsidP="00144204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color w:val="000000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>Восстановление бухгалтерского учета в офисе исполнителя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751904" w:rsidRPr="00C25509" w:rsidRDefault="00751904" w:rsidP="00751904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По договоренности </w:t>
            </w:r>
          </w:p>
        </w:tc>
      </w:tr>
      <w:tr w:rsidR="00751904" w:rsidRPr="00C25509" w:rsidTr="00C6306B">
        <w:tc>
          <w:tcPr>
            <w:tcW w:w="578" w:type="dxa"/>
            <w:shd w:val="clear" w:color="auto" w:fill="FFFFFF" w:themeFill="background1"/>
          </w:tcPr>
          <w:p w:rsidR="00751904" w:rsidRPr="00C25509" w:rsidRDefault="00B75273" w:rsidP="00751904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7561" w:type="dxa"/>
            <w:shd w:val="clear" w:color="auto" w:fill="FFFFFF" w:themeFill="background1"/>
          </w:tcPr>
          <w:p w:rsidR="00751904" w:rsidRPr="00C25509" w:rsidRDefault="00751904" w:rsidP="00144204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color w:val="000000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>Восстановление бухгалтерского учета в офисе заказчика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1904" w:rsidRPr="00C25509" w:rsidRDefault="00751904" w:rsidP="00751904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>3000 в день</w:t>
            </w:r>
          </w:p>
        </w:tc>
      </w:tr>
      <w:tr w:rsidR="00751904" w:rsidRPr="00C25509" w:rsidTr="00C6306B">
        <w:tc>
          <w:tcPr>
            <w:tcW w:w="578" w:type="dxa"/>
            <w:shd w:val="clear" w:color="auto" w:fill="FFFFFF" w:themeFill="background1"/>
          </w:tcPr>
          <w:p w:rsidR="00751904" w:rsidRPr="00C25509" w:rsidRDefault="00B75273" w:rsidP="00751904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</w:t>
            </w:r>
          </w:p>
        </w:tc>
        <w:tc>
          <w:tcPr>
            <w:tcW w:w="7561" w:type="dxa"/>
            <w:shd w:val="clear" w:color="auto" w:fill="FFFFFF" w:themeFill="background1"/>
          </w:tcPr>
          <w:p w:rsidR="00751904" w:rsidRPr="00C25509" w:rsidRDefault="00751904" w:rsidP="008A4681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color w:val="000000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Сверка расчетов с </w:t>
            </w:r>
            <w:hyperlink r:id="rId7" w:tooltip="Контрагенты" w:history="1">
              <w:r w:rsidRPr="00C25509">
                <w:rPr>
                  <w:rFonts w:ascii="Cambria" w:hAnsi="Cambria"/>
                  <w:color w:val="000000"/>
                  <w:sz w:val="18"/>
                  <w:szCs w:val="18"/>
                </w:rPr>
                <w:t>контрагентами</w:t>
              </w:r>
            </w:hyperlink>
            <w:r w:rsidR="008A4681"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 (до 5 контрагентов)</w:t>
            </w:r>
          </w:p>
        </w:tc>
        <w:tc>
          <w:tcPr>
            <w:tcW w:w="1843" w:type="dxa"/>
            <w:shd w:val="clear" w:color="auto" w:fill="FFFFFF" w:themeFill="background1"/>
          </w:tcPr>
          <w:p w:rsidR="00751904" w:rsidRPr="00C25509" w:rsidRDefault="008A4681" w:rsidP="00751904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от </w:t>
            </w:r>
            <w:r w:rsidR="00751904" w:rsidRPr="00C25509">
              <w:rPr>
                <w:rFonts w:ascii="Cambria" w:hAnsi="Cambria"/>
                <w:color w:val="000000"/>
                <w:sz w:val="18"/>
                <w:szCs w:val="18"/>
              </w:rPr>
              <w:t>500</w:t>
            </w:r>
          </w:p>
        </w:tc>
      </w:tr>
      <w:tr w:rsidR="00751904" w:rsidRPr="00C25509" w:rsidTr="00C6306B">
        <w:tc>
          <w:tcPr>
            <w:tcW w:w="578" w:type="dxa"/>
            <w:shd w:val="clear" w:color="auto" w:fill="FFFFFF" w:themeFill="background1"/>
          </w:tcPr>
          <w:p w:rsidR="00751904" w:rsidRPr="00C25509" w:rsidRDefault="00BA6A20" w:rsidP="00B75273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</w:t>
            </w:r>
            <w:r w:rsidR="00B7527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561" w:type="dxa"/>
            <w:shd w:val="clear" w:color="auto" w:fill="FFFFFF" w:themeFill="background1"/>
          </w:tcPr>
          <w:p w:rsidR="00751904" w:rsidRPr="00C25509" w:rsidRDefault="00751904" w:rsidP="00144204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color w:val="000000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>Получение различных справок в налоговой (об отсутствии задолже</w:t>
            </w:r>
            <w:r w:rsidR="00257973" w:rsidRPr="00C25509">
              <w:rPr>
                <w:rFonts w:ascii="Cambria" w:hAnsi="Cambria"/>
                <w:color w:val="000000"/>
                <w:sz w:val="18"/>
                <w:szCs w:val="18"/>
              </w:rPr>
              <w:t>нности, о расчетных</w:t>
            </w: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 счетах)</w:t>
            </w:r>
          </w:p>
        </w:tc>
        <w:tc>
          <w:tcPr>
            <w:tcW w:w="1843" w:type="dxa"/>
            <w:shd w:val="clear" w:color="auto" w:fill="FFFFFF" w:themeFill="background1"/>
          </w:tcPr>
          <w:p w:rsidR="00751904" w:rsidRPr="00C25509" w:rsidRDefault="00B75273" w:rsidP="00751904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от 2</w:t>
            </w:r>
            <w:r w:rsidR="00751904" w:rsidRPr="00C25509">
              <w:rPr>
                <w:rFonts w:ascii="Cambria" w:hAnsi="Cambria"/>
                <w:color w:val="000000"/>
                <w:sz w:val="18"/>
                <w:szCs w:val="18"/>
              </w:rPr>
              <w:t>00</w:t>
            </w:r>
          </w:p>
        </w:tc>
      </w:tr>
      <w:tr w:rsidR="00751904" w:rsidRPr="00C25509" w:rsidTr="00C6306B">
        <w:tc>
          <w:tcPr>
            <w:tcW w:w="578" w:type="dxa"/>
            <w:shd w:val="clear" w:color="auto" w:fill="FFFFFF" w:themeFill="background1"/>
          </w:tcPr>
          <w:p w:rsidR="00751904" w:rsidRPr="00C25509" w:rsidRDefault="00BA6A20" w:rsidP="00B75273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</w:t>
            </w:r>
            <w:r w:rsidR="00B7527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561" w:type="dxa"/>
            <w:shd w:val="clear" w:color="auto" w:fill="FFFFFF" w:themeFill="background1"/>
          </w:tcPr>
          <w:p w:rsidR="00751904" w:rsidRPr="00C25509" w:rsidRDefault="00751904" w:rsidP="00BA6A20">
            <w:pPr>
              <w:spacing w:after="0" w:line="240" w:lineRule="atLeast"/>
              <w:ind w:right="-12"/>
              <w:jc w:val="both"/>
              <w:textAlignment w:val="baseline"/>
              <w:rPr>
                <w:rFonts w:ascii="Cambria" w:hAnsi="Cambria"/>
                <w:color w:val="000000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>Формирование</w:t>
            </w:r>
            <w:r w:rsidR="00553947"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 и предоставление</w:t>
            </w: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 пакета документов для </w:t>
            </w:r>
            <w:r w:rsidR="00553947"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возмещения денежных средств от </w:t>
            </w: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ФСС </w:t>
            </w:r>
            <w:r w:rsidR="00553947" w:rsidRPr="00C25509">
              <w:rPr>
                <w:rFonts w:ascii="Cambria" w:hAnsi="Cambria"/>
                <w:color w:val="000000"/>
                <w:sz w:val="18"/>
                <w:szCs w:val="18"/>
              </w:rPr>
              <w:t>(1 человек)</w:t>
            </w:r>
          </w:p>
        </w:tc>
        <w:tc>
          <w:tcPr>
            <w:tcW w:w="1843" w:type="dxa"/>
            <w:shd w:val="clear" w:color="auto" w:fill="FFFFFF" w:themeFill="background1"/>
          </w:tcPr>
          <w:p w:rsidR="00751904" w:rsidRPr="00C25509" w:rsidRDefault="00553947" w:rsidP="00257973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>1000</w:t>
            </w:r>
          </w:p>
        </w:tc>
      </w:tr>
      <w:tr w:rsidR="00751904" w:rsidRPr="00C25509" w:rsidTr="00C6306B">
        <w:tc>
          <w:tcPr>
            <w:tcW w:w="578" w:type="dxa"/>
            <w:shd w:val="clear" w:color="auto" w:fill="FFFFFF" w:themeFill="background1"/>
          </w:tcPr>
          <w:p w:rsidR="00751904" w:rsidRPr="00C25509" w:rsidRDefault="00BA6A20" w:rsidP="00B75273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</w:t>
            </w:r>
            <w:r w:rsidR="00B7527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561" w:type="dxa"/>
            <w:shd w:val="clear" w:color="auto" w:fill="FFFFFF" w:themeFill="background1"/>
          </w:tcPr>
          <w:p w:rsidR="00751904" w:rsidRPr="00C25509" w:rsidRDefault="00751904" w:rsidP="00BA6A20">
            <w:pPr>
              <w:spacing w:after="0" w:line="240" w:lineRule="atLeast"/>
              <w:ind w:right="-12"/>
              <w:jc w:val="both"/>
              <w:textAlignment w:val="baseline"/>
              <w:rPr>
                <w:rFonts w:ascii="Cambria" w:hAnsi="Cambria"/>
                <w:color w:val="000000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>Оформление страхового пенсионного свидетельства</w:t>
            </w:r>
            <w:r w:rsidR="00553947"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 (1 человек)</w:t>
            </w:r>
          </w:p>
        </w:tc>
        <w:tc>
          <w:tcPr>
            <w:tcW w:w="1843" w:type="dxa"/>
            <w:shd w:val="clear" w:color="auto" w:fill="FFFFFF" w:themeFill="background1"/>
          </w:tcPr>
          <w:p w:rsidR="00751904" w:rsidRPr="00C25509" w:rsidRDefault="00751904" w:rsidP="0055394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25509">
              <w:rPr>
                <w:rFonts w:ascii="Cambria" w:hAnsi="Cambria"/>
                <w:color w:val="000000"/>
                <w:sz w:val="18"/>
                <w:szCs w:val="18"/>
              </w:rPr>
              <w:t xml:space="preserve">500 </w:t>
            </w:r>
          </w:p>
        </w:tc>
      </w:tr>
    </w:tbl>
    <w:p w:rsidR="00152D90" w:rsidRPr="00C25509" w:rsidRDefault="00152D90" w:rsidP="006815DB">
      <w:pPr>
        <w:tabs>
          <w:tab w:val="left" w:pos="3105"/>
        </w:tabs>
        <w:spacing w:after="0" w:line="240" w:lineRule="atLeast"/>
        <w:rPr>
          <w:rFonts w:ascii="Cambria" w:hAnsi="Cambria"/>
          <w:sz w:val="18"/>
          <w:szCs w:val="18"/>
          <w:u w:val="single"/>
        </w:rPr>
      </w:pPr>
    </w:p>
    <w:p w:rsidR="006815DB" w:rsidRPr="00C25509" w:rsidRDefault="006815DB" w:rsidP="006815DB">
      <w:pPr>
        <w:tabs>
          <w:tab w:val="left" w:pos="3105"/>
        </w:tabs>
        <w:spacing w:after="0" w:line="240" w:lineRule="atLeast"/>
        <w:rPr>
          <w:rFonts w:ascii="Cambria" w:hAnsi="Cambria"/>
          <w:b/>
          <w:sz w:val="18"/>
          <w:szCs w:val="18"/>
          <w:u w:val="single"/>
        </w:rPr>
      </w:pPr>
      <w:r w:rsidRPr="00C25509">
        <w:rPr>
          <w:rFonts w:ascii="Cambria" w:hAnsi="Cambria"/>
          <w:b/>
          <w:sz w:val="18"/>
          <w:szCs w:val="18"/>
          <w:u w:val="single"/>
        </w:rPr>
        <w:t>ИЗГОТОВЛЕНИЕ ПЕЧАТИ:</w:t>
      </w:r>
    </w:p>
    <w:p w:rsidR="006815DB" w:rsidRPr="00C25509" w:rsidRDefault="006815DB" w:rsidP="006815DB">
      <w:pPr>
        <w:tabs>
          <w:tab w:val="left" w:pos="3105"/>
        </w:tabs>
        <w:spacing w:after="0" w:line="240" w:lineRule="atLeast"/>
        <w:rPr>
          <w:rFonts w:ascii="Cambria" w:hAnsi="Cambria"/>
          <w:sz w:val="18"/>
          <w:szCs w:val="18"/>
        </w:rPr>
      </w:pPr>
    </w:p>
    <w:tbl>
      <w:tblPr>
        <w:tblStyle w:val="a7"/>
        <w:tblW w:w="0" w:type="auto"/>
        <w:tblInd w:w="-518" w:type="dxa"/>
        <w:tblLook w:val="04A0" w:firstRow="1" w:lastRow="0" w:firstColumn="1" w:lastColumn="0" w:noHBand="0" w:noVBand="1"/>
      </w:tblPr>
      <w:tblGrid>
        <w:gridCol w:w="578"/>
        <w:gridCol w:w="7561"/>
        <w:gridCol w:w="1843"/>
      </w:tblGrid>
      <w:tr w:rsidR="006815DB" w:rsidRPr="00C25509" w:rsidTr="00BA6A20">
        <w:tc>
          <w:tcPr>
            <w:tcW w:w="578" w:type="dxa"/>
            <w:shd w:val="clear" w:color="auto" w:fill="BFBFBF" w:themeFill="background1" w:themeFillShade="BF"/>
          </w:tcPr>
          <w:p w:rsidR="006815DB" w:rsidRPr="00C25509" w:rsidRDefault="006815D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№ п/п</w:t>
            </w:r>
          </w:p>
        </w:tc>
        <w:tc>
          <w:tcPr>
            <w:tcW w:w="7561" w:type="dxa"/>
            <w:shd w:val="clear" w:color="auto" w:fill="BFBFBF" w:themeFill="background1" w:themeFillShade="BF"/>
          </w:tcPr>
          <w:p w:rsidR="006815DB" w:rsidRPr="00C25509" w:rsidRDefault="006815D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Наименование услуг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815DB" w:rsidRPr="00C25509" w:rsidRDefault="006815DB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Цена</w:t>
            </w:r>
          </w:p>
        </w:tc>
      </w:tr>
      <w:tr w:rsidR="006815DB" w:rsidRPr="00C25509" w:rsidTr="00021197">
        <w:tc>
          <w:tcPr>
            <w:tcW w:w="578" w:type="dxa"/>
            <w:shd w:val="clear" w:color="auto" w:fill="FFFFFF" w:themeFill="background1"/>
          </w:tcPr>
          <w:p w:rsidR="006815DB" w:rsidRPr="00C25509" w:rsidRDefault="006815DB" w:rsidP="00A91A26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561" w:type="dxa"/>
            <w:shd w:val="clear" w:color="auto" w:fill="FFFFFF" w:themeFill="background1"/>
          </w:tcPr>
          <w:p w:rsidR="006815DB" w:rsidRPr="00C25509" w:rsidRDefault="006815DB" w:rsidP="00A91A26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Печать</w:t>
            </w:r>
            <w:r w:rsidR="00A91A26" w:rsidRPr="00C25509">
              <w:rPr>
                <w:rFonts w:ascii="Cambria" w:hAnsi="Cambria"/>
                <w:sz w:val="18"/>
                <w:szCs w:val="18"/>
              </w:rPr>
              <w:t>, штамп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021197" w:rsidRPr="00C25509">
              <w:rPr>
                <w:rFonts w:ascii="Cambria" w:hAnsi="Cambria"/>
                <w:sz w:val="18"/>
                <w:szCs w:val="18"/>
              </w:rPr>
              <w:t>(</w:t>
            </w:r>
            <w:r w:rsidR="00A91A26" w:rsidRPr="00C25509">
              <w:rPr>
                <w:rFonts w:ascii="Cambria" w:hAnsi="Cambria"/>
                <w:sz w:val="18"/>
                <w:szCs w:val="18"/>
              </w:rPr>
              <w:t xml:space="preserve">оснастка </w:t>
            </w:r>
            <w:r w:rsidRPr="00C25509">
              <w:rPr>
                <w:rFonts w:ascii="Cambria" w:hAnsi="Cambria"/>
                <w:sz w:val="18"/>
                <w:szCs w:val="18"/>
              </w:rPr>
              <w:t>автоматическ</w:t>
            </w:r>
            <w:r w:rsidR="00FB0338" w:rsidRPr="00C25509">
              <w:rPr>
                <w:rFonts w:ascii="Cambria" w:hAnsi="Cambria"/>
                <w:sz w:val="18"/>
                <w:szCs w:val="18"/>
              </w:rPr>
              <w:t>ая</w:t>
            </w:r>
            <w:r w:rsidR="00021197" w:rsidRPr="00C25509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6815DB" w:rsidRPr="00C25509" w:rsidRDefault="00A91A26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800</w:t>
            </w:r>
          </w:p>
        </w:tc>
      </w:tr>
      <w:tr w:rsidR="006815DB" w:rsidRPr="00C25509" w:rsidTr="00021197">
        <w:tc>
          <w:tcPr>
            <w:tcW w:w="578" w:type="dxa"/>
            <w:shd w:val="clear" w:color="auto" w:fill="FFFFFF" w:themeFill="background1"/>
          </w:tcPr>
          <w:p w:rsidR="006815DB" w:rsidRPr="00C25509" w:rsidRDefault="00A91A26" w:rsidP="00A91A26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561" w:type="dxa"/>
            <w:shd w:val="clear" w:color="auto" w:fill="FFFFFF" w:themeFill="background1"/>
          </w:tcPr>
          <w:p w:rsidR="006815DB" w:rsidRPr="00C25509" w:rsidRDefault="00633D69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Печать</w:t>
            </w:r>
            <w:r w:rsidR="00A91A26" w:rsidRPr="00C25509">
              <w:rPr>
                <w:rFonts w:ascii="Cambria" w:hAnsi="Cambria"/>
                <w:sz w:val="18"/>
                <w:szCs w:val="18"/>
              </w:rPr>
              <w:t>, штамп</w:t>
            </w:r>
            <w:r w:rsidRPr="00C25509">
              <w:rPr>
                <w:rFonts w:ascii="Cambria" w:hAnsi="Cambria"/>
                <w:sz w:val="18"/>
                <w:szCs w:val="18"/>
              </w:rPr>
              <w:t xml:space="preserve"> (</w:t>
            </w:r>
            <w:r w:rsidR="00A91A26" w:rsidRPr="00C25509">
              <w:rPr>
                <w:rFonts w:ascii="Cambria" w:hAnsi="Cambria"/>
                <w:sz w:val="18"/>
                <w:szCs w:val="18"/>
              </w:rPr>
              <w:t>оснастка ру</w:t>
            </w:r>
            <w:r w:rsidR="00F02140">
              <w:rPr>
                <w:rFonts w:ascii="Cambria" w:hAnsi="Cambria"/>
                <w:sz w:val="18"/>
                <w:szCs w:val="18"/>
              </w:rPr>
              <w:t>ч</w:t>
            </w:r>
            <w:r w:rsidR="00A91A26" w:rsidRPr="00C25509">
              <w:rPr>
                <w:rFonts w:ascii="Cambria" w:hAnsi="Cambria"/>
                <w:sz w:val="18"/>
                <w:szCs w:val="18"/>
              </w:rPr>
              <w:t>ная)</w:t>
            </w:r>
          </w:p>
        </w:tc>
        <w:tc>
          <w:tcPr>
            <w:tcW w:w="1843" w:type="dxa"/>
            <w:shd w:val="clear" w:color="auto" w:fill="FFFFFF" w:themeFill="background1"/>
          </w:tcPr>
          <w:p w:rsidR="006815DB" w:rsidRPr="00C25509" w:rsidRDefault="00A91A26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400</w:t>
            </w:r>
          </w:p>
        </w:tc>
      </w:tr>
      <w:tr w:rsidR="006815DB" w:rsidRPr="00C25509" w:rsidTr="00021197">
        <w:tc>
          <w:tcPr>
            <w:tcW w:w="578" w:type="dxa"/>
            <w:shd w:val="clear" w:color="auto" w:fill="FFFFFF" w:themeFill="background1"/>
          </w:tcPr>
          <w:p w:rsidR="006815DB" w:rsidRPr="00C25509" w:rsidRDefault="00A91A26" w:rsidP="00A91A26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561" w:type="dxa"/>
            <w:shd w:val="clear" w:color="auto" w:fill="FFFFFF" w:themeFill="background1"/>
          </w:tcPr>
          <w:p w:rsidR="006815DB" w:rsidRPr="00C25509" w:rsidRDefault="00A91A26" w:rsidP="00A91A26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Печать (переносная)</w:t>
            </w:r>
          </w:p>
        </w:tc>
        <w:tc>
          <w:tcPr>
            <w:tcW w:w="1843" w:type="dxa"/>
            <w:shd w:val="clear" w:color="auto" w:fill="FFFFFF" w:themeFill="background1"/>
          </w:tcPr>
          <w:p w:rsidR="006815DB" w:rsidRPr="00C25509" w:rsidRDefault="00A91A26" w:rsidP="00B75273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8</w:t>
            </w:r>
            <w:r w:rsidR="00B75273">
              <w:rPr>
                <w:rFonts w:ascii="Cambria" w:hAnsi="Cambria"/>
                <w:sz w:val="18"/>
                <w:szCs w:val="18"/>
              </w:rPr>
              <w:t>5</w:t>
            </w:r>
            <w:r w:rsidRPr="00C25509"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6815DB" w:rsidRPr="00C25509" w:rsidTr="00021197">
        <w:tc>
          <w:tcPr>
            <w:tcW w:w="578" w:type="dxa"/>
            <w:shd w:val="clear" w:color="auto" w:fill="FFFFFF" w:themeFill="background1"/>
          </w:tcPr>
          <w:p w:rsidR="006815DB" w:rsidRPr="00C25509" w:rsidRDefault="00A91A26" w:rsidP="00A91A26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561" w:type="dxa"/>
            <w:shd w:val="clear" w:color="auto" w:fill="FFFFFF" w:themeFill="background1"/>
          </w:tcPr>
          <w:p w:rsidR="006815DB" w:rsidRPr="00C25509" w:rsidRDefault="00A91A26" w:rsidP="00021197">
            <w:pPr>
              <w:tabs>
                <w:tab w:val="left" w:pos="3105"/>
              </w:tabs>
              <w:spacing w:after="0" w:line="240" w:lineRule="atLeast"/>
              <w:rPr>
                <w:rFonts w:ascii="Cambria" w:hAnsi="Cambria"/>
                <w:sz w:val="18"/>
                <w:szCs w:val="18"/>
              </w:rPr>
            </w:pPr>
            <w:r w:rsidRPr="00C25509">
              <w:rPr>
                <w:rFonts w:ascii="Cambria" w:hAnsi="Cambria"/>
                <w:sz w:val="18"/>
                <w:szCs w:val="18"/>
              </w:rPr>
              <w:t>Резинка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6815DB" w:rsidRPr="00C25509" w:rsidRDefault="00B75273" w:rsidP="00021197">
            <w:pPr>
              <w:tabs>
                <w:tab w:val="left" w:pos="3105"/>
              </w:tabs>
              <w:spacing w:after="0" w:line="240" w:lineRule="atLeas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="00A91A26" w:rsidRPr="00C25509">
              <w:rPr>
                <w:rFonts w:ascii="Cambria" w:hAnsi="Cambria"/>
                <w:sz w:val="18"/>
                <w:szCs w:val="18"/>
              </w:rPr>
              <w:t>50</w:t>
            </w:r>
          </w:p>
        </w:tc>
      </w:tr>
    </w:tbl>
    <w:p w:rsidR="005A018E" w:rsidRPr="00C25509" w:rsidRDefault="005A018E" w:rsidP="00645D62">
      <w:pPr>
        <w:tabs>
          <w:tab w:val="left" w:pos="3105"/>
        </w:tabs>
        <w:spacing w:after="0" w:line="240" w:lineRule="atLeast"/>
        <w:jc w:val="center"/>
        <w:rPr>
          <w:rFonts w:ascii="Cambria" w:hAnsi="Cambria"/>
          <w:sz w:val="18"/>
          <w:szCs w:val="18"/>
        </w:rPr>
      </w:pPr>
      <w:bookmarkStart w:id="0" w:name="_GoBack"/>
      <w:bookmarkEnd w:id="0"/>
    </w:p>
    <w:sectPr w:rsidR="005A018E" w:rsidRPr="00C25509" w:rsidSect="00257973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46" w:rsidRDefault="004B4146" w:rsidP="00645D62">
      <w:pPr>
        <w:spacing w:after="0" w:line="240" w:lineRule="auto"/>
      </w:pPr>
      <w:r>
        <w:separator/>
      </w:r>
    </w:p>
  </w:endnote>
  <w:endnote w:type="continuationSeparator" w:id="0">
    <w:p w:rsidR="004B4146" w:rsidRDefault="004B4146" w:rsidP="0064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46" w:rsidRDefault="004B4146" w:rsidP="00645D62">
      <w:pPr>
        <w:spacing w:after="0" w:line="240" w:lineRule="auto"/>
      </w:pPr>
      <w:r>
        <w:separator/>
      </w:r>
    </w:p>
  </w:footnote>
  <w:footnote w:type="continuationSeparator" w:id="0">
    <w:p w:rsidR="004B4146" w:rsidRDefault="004B4146" w:rsidP="0064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6D" w:rsidRPr="00431BCF" w:rsidRDefault="00431BCF" w:rsidP="00431BCF">
    <w:pPr>
      <w:spacing w:after="0"/>
      <w:rPr>
        <w:rFonts w:ascii="Candara" w:hAnsi="Candara" w:cs="Arial"/>
        <w:sz w:val="18"/>
        <w:szCs w:val="18"/>
      </w:rPr>
    </w:pPr>
    <w:r w:rsidRPr="00A30FD6">
      <w:rPr>
        <w:rFonts w:ascii="Candara" w:hAnsi="Candara" w:cs="Arial"/>
        <w:noProof/>
        <w:sz w:val="18"/>
        <w:szCs w:val="18"/>
        <w:lang w:eastAsia="ru-RU"/>
      </w:rPr>
      <w:drawing>
        <wp:inline distT="0" distB="0" distL="0" distR="0" wp14:anchorId="7B936DE4" wp14:editId="61EBAD07">
          <wp:extent cx="1562100" cy="371475"/>
          <wp:effectExtent l="0" t="0" r="0" b="0"/>
          <wp:docPr id="3" name="Рисунок 3" descr="C:\Users\sav-n\Desktop\Облако\Cloud Mail.Ru\02 БЮРО\03 Развитие, сайт\logo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-n\Desktop\Облако\Cloud Mail.Ru\02 БЮРО\03 Развитие, сайт\logo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542" cy="37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4EF"/>
    <w:multiLevelType w:val="hybridMultilevel"/>
    <w:tmpl w:val="0C602A8C"/>
    <w:lvl w:ilvl="0" w:tplc="A5A8A5B2">
      <w:start w:val="24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D62"/>
    <w:rsid w:val="0001454E"/>
    <w:rsid w:val="00021197"/>
    <w:rsid w:val="0004036A"/>
    <w:rsid w:val="00082F7B"/>
    <w:rsid w:val="000E61AB"/>
    <w:rsid w:val="001154D0"/>
    <w:rsid w:val="00144204"/>
    <w:rsid w:val="00147CFA"/>
    <w:rsid w:val="00152D90"/>
    <w:rsid w:val="00184221"/>
    <w:rsid w:val="0020690D"/>
    <w:rsid w:val="00237239"/>
    <w:rsid w:val="00256DC2"/>
    <w:rsid w:val="00257973"/>
    <w:rsid w:val="0028275B"/>
    <w:rsid w:val="002B6C1C"/>
    <w:rsid w:val="002F1953"/>
    <w:rsid w:val="00333F55"/>
    <w:rsid w:val="00375EF4"/>
    <w:rsid w:val="003E6573"/>
    <w:rsid w:val="00431BCF"/>
    <w:rsid w:val="004644CF"/>
    <w:rsid w:val="00465ABD"/>
    <w:rsid w:val="00486B8C"/>
    <w:rsid w:val="004B4146"/>
    <w:rsid w:val="004D137B"/>
    <w:rsid w:val="004E6509"/>
    <w:rsid w:val="005136EA"/>
    <w:rsid w:val="00553172"/>
    <w:rsid w:val="00553947"/>
    <w:rsid w:val="00570713"/>
    <w:rsid w:val="00597FD3"/>
    <w:rsid w:val="005A018E"/>
    <w:rsid w:val="005E3478"/>
    <w:rsid w:val="005E3D82"/>
    <w:rsid w:val="006266F3"/>
    <w:rsid w:val="00633D69"/>
    <w:rsid w:val="00645B6A"/>
    <w:rsid w:val="00645D62"/>
    <w:rsid w:val="00665C6E"/>
    <w:rsid w:val="006815DB"/>
    <w:rsid w:val="006B2DD3"/>
    <w:rsid w:val="006B7AC9"/>
    <w:rsid w:val="006D47F7"/>
    <w:rsid w:val="00724BCF"/>
    <w:rsid w:val="00740C51"/>
    <w:rsid w:val="00741D03"/>
    <w:rsid w:val="0074632B"/>
    <w:rsid w:val="00751904"/>
    <w:rsid w:val="00772882"/>
    <w:rsid w:val="00796502"/>
    <w:rsid w:val="0080646C"/>
    <w:rsid w:val="00826FF4"/>
    <w:rsid w:val="00856F08"/>
    <w:rsid w:val="00864536"/>
    <w:rsid w:val="00884D4D"/>
    <w:rsid w:val="008A4681"/>
    <w:rsid w:val="009018D6"/>
    <w:rsid w:val="00936FD7"/>
    <w:rsid w:val="00954398"/>
    <w:rsid w:val="00956DE5"/>
    <w:rsid w:val="009B39A4"/>
    <w:rsid w:val="009D4799"/>
    <w:rsid w:val="00A420FF"/>
    <w:rsid w:val="00A46FBE"/>
    <w:rsid w:val="00A91A26"/>
    <w:rsid w:val="00AA3EFA"/>
    <w:rsid w:val="00AD494B"/>
    <w:rsid w:val="00AD7A1E"/>
    <w:rsid w:val="00B0340F"/>
    <w:rsid w:val="00B1666D"/>
    <w:rsid w:val="00B4796E"/>
    <w:rsid w:val="00B75273"/>
    <w:rsid w:val="00B80B9D"/>
    <w:rsid w:val="00B85F13"/>
    <w:rsid w:val="00BA6A20"/>
    <w:rsid w:val="00BD6348"/>
    <w:rsid w:val="00BE4380"/>
    <w:rsid w:val="00C25509"/>
    <w:rsid w:val="00C6306B"/>
    <w:rsid w:val="00CA17B4"/>
    <w:rsid w:val="00CB1B66"/>
    <w:rsid w:val="00CF13ED"/>
    <w:rsid w:val="00D25A6D"/>
    <w:rsid w:val="00D52D52"/>
    <w:rsid w:val="00D91D61"/>
    <w:rsid w:val="00DE145A"/>
    <w:rsid w:val="00DF7DF8"/>
    <w:rsid w:val="00E046A5"/>
    <w:rsid w:val="00E1590F"/>
    <w:rsid w:val="00E229AF"/>
    <w:rsid w:val="00E85881"/>
    <w:rsid w:val="00EE0456"/>
    <w:rsid w:val="00EF02EE"/>
    <w:rsid w:val="00EF4771"/>
    <w:rsid w:val="00F02140"/>
    <w:rsid w:val="00F02F5F"/>
    <w:rsid w:val="00F12593"/>
    <w:rsid w:val="00F35B60"/>
    <w:rsid w:val="00FB0338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C048"/>
  <w15:docId w15:val="{EC9B099F-6E69-433A-8B7F-EB653FA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6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D6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D62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4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2F5F"/>
    <w:pPr>
      <w:ind w:left="720"/>
      <w:contextualSpacing/>
    </w:pPr>
  </w:style>
  <w:style w:type="character" w:customStyle="1" w:styleId="text-with-hint">
    <w:name w:val="text-with-hint"/>
    <w:basedOn w:val="a0"/>
    <w:rsid w:val="00D52D52"/>
  </w:style>
  <w:style w:type="character" w:styleId="a9">
    <w:name w:val="Hyperlink"/>
    <w:basedOn w:val="a0"/>
    <w:uiPriority w:val="99"/>
    <w:unhideWhenUsed/>
    <w:rsid w:val="0075190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kontragen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</dc:creator>
  <cp:keywords/>
  <dc:description/>
  <cp:lastModifiedBy>Анастасия Никифорова</cp:lastModifiedBy>
  <cp:revision>38</cp:revision>
  <cp:lastPrinted>2018-08-08T05:53:00Z</cp:lastPrinted>
  <dcterms:created xsi:type="dcterms:W3CDTF">2017-09-09T07:47:00Z</dcterms:created>
  <dcterms:modified xsi:type="dcterms:W3CDTF">2018-08-08T06:01:00Z</dcterms:modified>
</cp:coreProperties>
</file>